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9F" w:rsidRDefault="00AD6585">
      <w:pPr>
        <w:ind w:right="540"/>
        <w:jc w:val="right"/>
        <w:rPr>
          <w:rFonts w:ascii="Times New Roman" w:hAnsi="Times New Roman"/>
          <w:color w:val="000000"/>
          <w:spacing w:val="98"/>
          <w:sz w:val="24"/>
        </w:rPr>
      </w:pPr>
      <w:r>
        <w:rPr>
          <w:rFonts w:ascii="Times New Roman" w:hAnsi="Times New Roman"/>
          <w:color w:val="000000"/>
          <w:spacing w:val="98"/>
          <w:sz w:val="24"/>
        </w:rPr>
        <w:t>2002041719 26 P</w:t>
      </w:r>
    </w:p>
    <w:p w:rsidR="0039099F" w:rsidRDefault="00AD6585">
      <w:pPr>
        <w:spacing w:before="828" w:line="208" w:lineRule="auto"/>
        <w:ind w:left="3888"/>
        <w:rPr>
          <w:rFonts w:ascii="Times New Roman" w:hAnsi="Times New Roman"/>
          <w:b/>
          <w:color w:val="000000"/>
          <w:w w:val="95"/>
          <w:sz w:val="24"/>
        </w:rPr>
      </w:pPr>
      <w:r>
        <w:rPr>
          <w:rFonts w:ascii="Times New Roman" w:hAnsi="Times New Roman"/>
          <w:b/>
          <w:color w:val="000000"/>
          <w:w w:val="95"/>
          <w:sz w:val="24"/>
        </w:rPr>
        <w:t>BYLAWS OF</w:t>
      </w:r>
    </w:p>
    <w:p w:rsidR="0039099F" w:rsidRDefault="00AD6585">
      <w:pPr>
        <w:spacing w:before="288"/>
        <w:jc w:val="center"/>
        <w:rPr>
          <w:rFonts w:ascii="Times New Roman" w:hAnsi="Times New Roman"/>
          <w:b/>
          <w:color w:val="000000"/>
          <w:spacing w:val="6"/>
          <w:w w:val="95"/>
          <w:sz w:val="24"/>
        </w:rPr>
      </w:pPr>
      <w:r>
        <w:rPr>
          <w:rFonts w:ascii="Times New Roman" w:hAnsi="Times New Roman"/>
          <w:b/>
          <w:color w:val="000000"/>
          <w:spacing w:val="6"/>
          <w:w w:val="95"/>
          <w:sz w:val="24"/>
        </w:rPr>
        <w:t xml:space="preserve">THE HOMEOWNERS' ASSOCIATION FOR DAVIS SPRING PROPERTIES, LTD. </w:t>
      </w:r>
      <w:r>
        <w:rPr>
          <w:rFonts w:ascii="Times New Roman" w:hAnsi="Times New Roman"/>
          <w:b/>
          <w:color w:val="000000"/>
          <w:spacing w:val="6"/>
          <w:w w:val="95"/>
          <w:sz w:val="24"/>
        </w:rPr>
        <w:br/>
      </w:r>
      <w:r>
        <w:rPr>
          <w:rFonts w:ascii="Times New Roman" w:hAnsi="Times New Roman"/>
          <w:color w:val="000000"/>
          <w:sz w:val="24"/>
        </w:rPr>
        <w:t>(A Non-Profit Corporation)</w:t>
      </w:r>
    </w:p>
    <w:p w:rsidR="0039099F" w:rsidRDefault="00AD6585">
      <w:pPr>
        <w:spacing w:before="612" w:line="480" w:lineRule="auto"/>
        <w:ind w:left="4032" w:right="4104"/>
        <w:rPr>
          <w:rFonts w:ascii="Times New Roman" w:hAnsi="Times New Roman"/>
          <w:b/>
          <w:color w:val="000000"/>
          <w:spacing w:val="1"/>
          <w:w w:val="95"/>
          <w:sz w:val="24"/>
        </w:rPr>
      </w:pPr>
      <w:r>
        <w:rPr>
          <w:rFonts w:ascii="Times New Roman" w:hAnsi="Times New Roman"/>
          <w:b/>
          <w:color w:val="000000"/>
          <w:spacing w:val="1"/>
          <w:w w:val="95"/>
          <w:sz w:val="24"/>
        </w:rPr>
        <w:t xml:space="preserve">ARTICLE 1 </w:t>
      </w:r>
      <w:r>
        <w:rPr>
          <w:rFonts w:ascii="Times New Roman" w:hAnsi="Times New Roman"/>
          <w:b/>
          <w:color w:val="000000"/>
          <w:spacing w:val="-4"/>
          <w:sz w:val="23"/>
          <w:u w:val="single"/>
        </w:rPr>
        <w:t xml:space="preserve">GENERAL </w:t>
      </w:r>
    </w:p>
    <w:p w:rsidR="0039099F" w:rsidRDefault="00AD6585">
      <w:pPr>
        <w:spacing w:before="216" w:line="268" w:lineRule="auto"/>
        <w:ind w:firstLine="720"/>
        <w:rPr>
          <w:rFonts w:ascii="Times New Roman" w:hAnsi="Times New Roman"/>
          <w:color w:val="000000"/>
          <w:spacing w:val="-2"/>
          <w:sz w:val="24"/>
        </w:rPr>
      </w:pPr>
      <w:r>
        <w:rPr>
          <w:rFonts w:ascii="Times New Roman" w:hAnsi="Times New Roman"/>
          <w:color w:val="000000"/>
          <w:spacing w:val="-2"/>
          <w:sz w:val="24"/>
        </w:rPr>
        <w:t xml:space="preserve">Section 1. </w:t>
      </w:r>
      <w:r w:rsidRPr="002B54DE">
        <w:rPr>
          <w:rFonts w:ascii="Times New Roman" w:hAnsi="Times New Roman"/>
          <w:b/>
          <w:color w:val="000000"/>
          <w:spacing w:val="-2"/>
          <w:w w:val="95"/>
          <w:sz w:val="24"/>
          <w:u w:val="single"/>
        </w:rPr>
        <w:t>Name.</w:t>
      </w:r>
      <w:r>
        <w:rPr>
          <w:rFonts w:ascii="Times New Roman" w:hAnsi="Times New Roman"/>
          <w:b/>
          <w:color w:val="000000"/>
          <w:spacing w:val="-2"/>
          <w:w w:val="95"/>
          <w:sz w:val="24"/>
        </w:rPr>
        <w:t xml:space="preserve"> </w:t>
      </w:r>
      <w:r>
        <w:rPr>
          <w:rFonts w:ascii="Times New Roman" w:hAnsi="Times New Roman"/>
          <w:color w:val="000000"/>
          <w:spacing w:val="-2"/>
          <w:sz w:val="24"/>
        </w:rPr>
        <w:t>The name of</w:t>
      </w:r>
      <w:r w:rsidR="002A4D40">
        <w:rPr>
          <w:rFonts w:ascii="Times New Roman" w:hAnsi="Times New Roman"/>
          <w:color w:val="000000"/>
          <w:spacing w:val="-2"/>
          <w:sz w:val="24"/>
        </w:rPr>
        <w:t xml:space="preserve"> </w:t>
      </w:r>
      <w:r>
        <w:rPr>
          <w:rFonts w:ascii="Times New Roman" w:hAnsi="Times New Roman"/>
          <w:color w:val="000000"/>
          <w:spacing w:val="-2"/>
          <w:sz w:val="24"/>
        </w:rPr>
        <w:t xml:space="preserve">the organization shall be The Homeowners' Association for </w:t>
      </w:r>
      <w:r>
        <w:rPr>
          <w:rFonts w:ascii="Times New Roman" w:hAnsi="Times New Roman"/>
          <w:color w:val="000000"/>
          <w:sz w:val="24"/>
        </w:rPr>
        <w:t>Davis Spring Properties, Ltd.</w:t>
      </w:r>
    </w:p>
    <w:p w:rsidR="0039099F" w:rsidRDefault="00AD6585">
      <w:pPr>
        <w:spacing w:before="180"/>
        <w:ind w:firstLine="720"/>
        <w:jc w:val="both"/>
        <w:rPr>
          <w:rFonts w:ascii="Times New Roman" w:hAnsi="Times New Roman"/>
          <w:color w:val="000000"/>
          <w:spacing w:val="-2"/>
          <w:sz w:val="24"/>
        </w:rPr>
      </w:pPr>
      <w:r>
        <w:rPr>
          <w:rFonts w:ascii="Times New Roman" w:hAnsi="Times New Roman"/>
          <w:color w:val="000000"/>
          <w:spacing w:val="-2"/>
          <w:sz w:val="24"/>
        </w:rPr>
        <w:t xml:space="preserve">Section 2. </w:t>
      </w:r>
      <w:r>
        <w:rPr>
          <w:rFonts w:ascii="Times New Roman" w:hAnsi="Times New Roman"/>
          <w:b/>
          <w:color w:val="000000"/>
          <w:spacing w:val="-2"/>
          <w:sz w:val="23"/>
          <w:u w:val="single"/>
        </w:rPr>
        <w:t>Applicability.</w:t>
      </w:r>
      <w:r>
        <w:rPr>
          <w:rFonts w:ascii="Times New Roman" w:hAnsi="Times New Roman"/>
          <w:color w:val="000000"/>
          <w:spacing w:val="-2"/>
          <w:sz w:val="24"/>
        </w:rPr>
        <w:t xml:space="preserve"> These Bylaws provide for the self-government of Davis Spring, </w:t>
      </w:r>
      <w:r>
        <w:rPr>
          <w:rFonts w:ascii="Times New Roman" w:hAnsi="Times New Roman"/>
          <w:color w:val="000000"/>
          <w:spacing w:val="-4"/>
          <w:sz w:val="24"/>
        </w:rPr>
        <w:t>Section 5A, a subdivision in Williamson County, Texas,-according to the map or plat thereof</w:t>
      </w:r>
      <w:r w:rsidR="002A4D40">
        <w:rPr>
          <w:rFonts w:ascii="Times New Roman" w:hAnsi="Times New Roman"/>
          <w:color w:val="000000"/>
          <w:spacing w:val="-4"/>
          <w:sz w:val="24"/>
        </w:rPr>
        <w:t xml:space="preserve"> </w:t>
      </w:r>
      <w:r>
        <w:rPr>
          <w:rFonts w:ascii="Times New Roman" w:hAnsi="Times New Roman"/>
          <w:color w:val="000000"/>
          <w:spacing w:val="-4"/>
          <w:sz w:val="24"/>
        </w:rPr>
        <w:t>recorded in Cabinet K, Slides 366 &amp; 367, Plat Records of</w:t>
      </w:r>
      <w:r w:rsidR="002A4D40">
        <w:rPr>
          <w:rFonts w:ascii="Times New Roman" w:hAnsi="Times New Roman"/>
          <w:color w:val="000000"/>
          <w:spacing w:val="-4"/>
          <w:sz w:val="24"/>
        </w:rPr>
        <w:t xml:space="preserve"> William</w:t>
      </w:r>
      <w:r>
        <w:rPr>
          <w:rFonts w:ascii="Times New Roman" w:hAnsi="Times New Roman"/>
          <w:color w:val="000000"/>
          <w:spacing w:val="-4"/>
          <w:sz w:val="24"/>
        </w:rPr>
        <w:t>son County, Texas</w:t>
      </w:r>
      <w:r w:rsidR="002A4D40">
        <w:rPr>
          <w:rFonts w:ascii="Times New Roman" w:hAnsi="Times New Roman"/>
          <w:color w:val="000000"/>
          <w:spacing w:val="-4"/>
          <w:sz w:val="24"/>
        </w:rPr>
        <w:t xml:space="preserve"> </w:t>
      </w:r>
      <w:r>
        <w:rPr>
          <w:rFonts w:ascii="Times New Roman" w:hAnsi="Times New Roman"/>
          <w:color w:val="000000"/>
          <w:spacing w:val="-4"/>
          <w:sz w:val="24"/>
          <w:u w:val="single"/>
        </w:rPr>
        <w:t xml:space="preserve">and those additional lots </w:t>
      </w:r>
      <w:r>
        <w:rPr>
          <w:rFonts w:ascii="Times New Roman" w:hAnsi="Times New Roman"/>
          <w:color w:val="000000"/>
          <w:spacing w:val="-6"/>
          <w:sz w:val="24"/>
          <w:u w:val="single"/>
        </w:rPr>
        <w:t>in Davis Spring Subdivisions, if any,</w:t>
      </w:r>
      <w:r>
        <w:rPr>
          <w:rFonts w:ascii="Times New Roman" w:hAnsi="Times New Roman"/>
          <w:color w:val="000000"/>
          <w:spacing w:val="-6"/>
          <w:sz w:val="24"/>
        </w:rPr>
        <w:t xml:space="preserve"> which are or hereafter become subject to the DAVIS SPRING </w:t>
      </w:r>
      <w:r>
        <w:rPr>
          <w:rFonts w:ascii="Times New Roman" w:hAnsi="Times New Roman"/>
          <w:color w:val="000000"/>
          <w:spacing w:val="1"/>
          <w:sz w:val="24"/>
        </w:rPr>
        <w:t xml:space="preserve">MASTER DECLARATION OF COVENANTS. CONDITIONS AND RESTRICTIONS dated </w:t>
      </w:r>
      <w:r>
        <w:rPr>
          <w:rFonts w:ascii="Times New Roman" w:hAnsi="Times New Roman"/>
          <w:color w:val="000000"/>
          <w:sz w:val="24"/>
        </w:rPr>
        <w:t xml:space="preserve">June 30. 1994, recorded in Volume 2560, pages 923-957, Real Property Records, Williamson </w:t>
      </w:r>
      <w:r>
        <w:rPr>
          <w:rFonts w:ascii="Times New Roman" w:hAnsi="Times New Roman"/>
          <w:color w:val="000000"/>
          <w:spacing w:val="-2"/>
          <w:sz w:val="24"/>
        </w:rPr>
        <w:t xml:space="preserve">County, Texas, pursuant to ARTICLE II ADDITIONS TO THE PROPERTY of said Declaration. This document and any amendments thereto shall hereinafter be referred to as the "Declaration" and </w:t>
      </w:r>
      <w:r>
        <w:rPr>
          <w:rFonts w:ascii="Times New Roman" w:hAnsi="Times New Roman"/>
          <w:color w:val="000000"/>
          <w:spacing w:val="-7"/>
          <w:sz w:val="24"/>
        </w:rPr>
        <w:t xml:space="preserve">all property subject to its covenants, conditions and restrictions shall hereinafter be referred to as the </w:t>
      </w:r>
      <w:r>
        <w:rPr>
          <w:rFonts w:ascii="Times New Roman" w:hAnsi="Times New Roman"/>
          <w:color w:val="000000"/>
          <w:spacing w:val="-4"/>
          <w:sz w:val="24"/>
        </w:rPr>
        <w:t xml:space="preserve">"Property." Unless otherwise expressly defined herein, all capitalized terms shall be construed to have </w:t>
      </w:r>
      <w:r>
        <w:rPr>
          <w:rFonts w:ascii="Times New Roman" w:hAnsi="Times New Roman"/>
          <w:color w:val="000000"/>
          <w:spacing w:val="-1"/>
          <w:sz w:val="24"/>
        </w:rPr>
        <w:t>the meanings assigned to them in the Declaration.</w:t>
      </w:r>
    </w:p>
    <w:p w:rsidR="0039099F" w:rsidRDefault="00AD6585">
      <w:pPr>
        <w:spacing w:before="252"/>
        <w:ind w:firstLine="720"/>
        <w:rPr>
          <w:rFonts w:ascii="Times New Roman" w:hAnsi="Times New Roman"/>
          <w:color w:val="000000"/>
          <w:spacing w:val="-5"/>
          <w:sz w:val="24"/>
        </w:rPr>
      </w:pPr>
      <w:r>
        <w:rPr>
          <w:rFonts w:ascii="Times New Roman" w:hAnsi="Times New Roman"/>
          <w:color w:val="000000"/>
          <w:spacing w:val="-5"/>
          <w:sz w:val="24"/>
        </w:rPr>
        <w:t xml:space="preserve">These Bylaws amend and totally supersede any previously-recorded bylaws or amendments </w:t>
      </w:r>
      <w:r>
        <w:rPr>
          <w:rFonts w:ascii="Times New Roman" w:hAnsi="Times New Roman"/>
          <w:color w:val="000000"/>
          <w:sz w:val="24"/>
        </w:rPr>
        <w:t>thereto.</w:t>
      </w:r>
    </w:p>
    <w:p w:rsidR="0039099F" w:rsidRDefault="00AD6585">
      <w:pPr>
        <w:spacing w:before="324"/>
        <w:ind w:firstLine="720"/>
        <w:jc w:val="both"/>
        <w:rPr>
          <w:rFonts w:ascii="Times New Roman" w:hAnsi="Times New Roman"/>
          <w:color w:val="000000"/>
          <w:spacing w:val="2"/>
          <w:sz w:val="24"/>
        </w:rPr>
      </w:pPr>
      <w:r>
        <w:rPr>
          <w:rFonts w:ascii="Times New Roman" w:hAnsi="Times New Roman"/>
          <w:color w:val="000000"/>
          <w:spacing w:val="2"/>
          <w:sz w:val="24"/>
        </w:rPr>
        <w:t xml:space="preserve">Section 3. </w:t>
      </w:r>
      <w:r>
        <w:rPr>
          <w:rFonts w:ascii="Times New Roman" w:hAnsi="Times New Roman"/>
          <w:b/>
          <w:color w:val="000000"/>
          <w:spacing w:val="2"/>
          <w:sz w:val="23"/>
          <w:u w:val="single"/>
        </w:rPr>
        <w:t>Declarant.</w:t>
      </w:r>
      <w:r>
        <w:rPr>
          <w:rFonts w:ascii="Times New Roman" w:hAnsi="Times New Roman"/>
          <w:color w:val="000000"/>
          <w:spacing w:val="2"/>
          <w:sz w:val="24"/>
        </w:rPr>
        <w:t xml:space="preserve"> "Declarant" shall mean Davis Spring Properties, Ltd., its duly </w:t>
      </w:r>
      <w:r>
        <w:rPr>
          <w:rFonts w:ascii="Times New Roman" w:hAnsi="Times New Roman"/>
          <w:color w:val="000000"/>
          <w:spacing w:val="-2"/>
          <w:sz w:val="24"/>
        </w:rPr>
        <w:t xml:space="preserve">authorized representatives or their respective successors or assigns: provided that any assignment of </w:t>
      </w:r>
      <w:r>
        <w:rPr>
          <w:rFonts w:ascii="Times New Roman" w:hAnsi="Times New Roman"/>
          <w:color w:val="000000"/>
          <w:spacing w:val="-4"/>
          <w:sz w:val="24"/>
        </w:rPr>
        <w:t xml:space="preserve">the rights of Davis Spring Properties, Ltd. as Declarant must be expressly set forth in writing and the </w:t>
      </w:r>
      <w:r>
        <w:rPr>
          <w:rFonts w:ascii="Times New Roman" w:hAnsi="Times New Roman"/>
          <w:color w:val="000000"/>
          <w:spacing w:val="-2"/>
          <w:sz w:val="24"/>
        </w:rPr>
        <w:t xml:space="preserve">mere conveyance of a portion of the Property without written assignment of the rights of Declarant </w:t>
      </w:r>
      <w:r>
        <w:rPr>
          <w:rFonts w:ascii="Times New Roman" w:hAnsi="Times New Roman"/>
          <w:color w:val="000000"/>
          <w:spacing w:val="-1"/>
          <w:sz w:val="24"/>
        </w:rPr>
        <w:t>shall not be sufficient to constitute an assignment of the rights of Declarant hereunder.</w:t>
      </w:r>
    </w:p>
    <w:p w:rsidR="0039099F" w:rsidRDefault="00AD6585">
      <w:pPr>
        <w:spacing w:before="324"/>
        <w:ind w:firstLine="720"/>
        <w:jc w:val="both"/>
        <w:rPr>
          <w:rFonts w:ascii="Times New Roman" w:hAnsi="Times New Roman"/>
          <w:color w:val="000000"/>
          <w:spacing w:val="2"/>
          <w:sz w:val="24"/>
        </w:rPr>
      </w:pPr>
      <w:r>
        <w:rPr>
          <w:rFonts w:ascii="Times New Roman" w:hAnsi="Times New Roman"/>
          <w:color w:val="000000"/>
          <w:spacing w:val="2"/>
          <w:sz w:val="24"/>
        </w:rPr>
        <w:t xml:space="preserve">Section 4. </w:t>
      </w:r>
      <w:r>
        <w:rPr>
          <w:rFonts w:ascii="Times New Roman" w:hAnsi="Times New Roman"/>
          <w:b/>
          <w:color w:val="000000"/>
          <w:spacing w:val="2"/>
          <w:sz w:val="23"/>
          <w:u w:val="single"/>
        </w:rPr>
        <w:t>Common Properties</w:t>
      </w:r>
      <w:r>
        <w:rPr>
          <w:rFonts w:ascii="Times New Roman" w:hAnsi="Times New Roman"/>
          <w:color w:val="000000"/>
          <w:spacing w:val="2"/>
          <w:sz w:val="24"/>
        </w:rPr>
        <w:t xml:space="preserve"> "Common Properties" shall mean that portion of the </w:t>
      </w:r>
      <w:r>
        <w:rPr>
          <w:rFonts w:ascii="Times New Roman" w:hAnsi="Times New Roman"/>
          <w:color w:val="000000"/>
          <w:spacing w:val="-1"/>
          <w:sz w:val="24"/>
        </w:rPr>
        <w:t xml:space="preserve">Property owned, leased, operated and/or managed by the Association for the common use and </w:t>
      </w:r>
      <w:r>
        <w:rPr>
          <w:rFonts w:ascii="Times New Roman" w:hAnsi="Times New Roman"/>
          <w:color w:val="000000"/>
          <w:spacing w:val="-3"/>
          <w:sz w:val="24"/>
        </w:rPr>
        <w:t xml:space="preserve">enjoyment of the Members of the Association including, but not limited to all parks, recreational </w:t>
      </w:r>
      <w:r>
        <w:rPr>
          <w:rFonts w:ascii="Times New Roman" w:hAnsi="Times New Roman"/>
          <w:color w:val="000000"/>
          <w:spacing w:val="-2"/>
          <w:sz w:val="24"/>
        </w:rPr>
        <w:t xml:space="preserve">facilities, community streets (to the extent not owned by appropriate governmental authorities), </w:t>
      </w:r>
      <w:r>
        <w:rPr>
          <w:rFonts w:ascii="Times New Roman" w:hAnsi="Times New Roman"/>
          <w:color w:val="000000"/>
          <w:spacing w:val="-3"/>
          <w:sz w:val="24"/>
        </w:rPr>
        <w:t xml:space="preserve">walkways, parking lots, pipes, wires, conduits and other public utility lines situated thereon (to the </w:t>
      </w:r>
      <w:r>
        <w:rPr>
          <w:rFonts w:ascii="Times New Roman" w:hAnsi="Times New Roman"/>
          <w:color w:val="000000"/>
          <w:sz w:val="24"/>
        </w:rPr>
        <w:t xml:space="preserve">extent not owned by appropriate governmental authorities or by local utility companies). The </w:t>
      </w:r>
      <w:r>
        <w:rPr>
          <w:rFonts w:ascii="Times New Roman" w:hAnsi="Times New Roman"/>
          <w:color w:val="000000"/>
          <w:spacing w:val="-7"/>
          <w:sz w:val="24"/>
        </w:rPr>
        <w:t>Common Properties to be owned by the Association shall include (i) those areas of</w:t>
      </w:r>
      <w:r w:rsidR="002A4D40">
        <w:rPr>
          <w:rFonts w:ascii="Times New Roman" w:hAnsi="Times New Roman"/>
          <w:color w:val="000000"/>
          <w:spacing w:val="-7"/>
          <w:sz w:val="24"/>
        </w:rPr>
        <w:t xml:space="preserve"> </w:t>
      </w:r>
      <w:r>
        <w:rPr>
          <w:rFonts w:ascii="Times New Roman" w:hAnsi="Times New Roman"/>
          <w:color w:val="000000"/>
          <w:spacing w:val="-7"/>
          <w:sz w:val="24"/>
        </w:rPr>
        <w:t xml:space="preserve">land shown on any </w:t>
      </w:r>
      <w:r>
        <w:rPr>
          <w:rFonts w:ascii="Times New Roman" w:hAnsi="Times New Roman"/>
          <w:color w:val="000000"/>
          <w:spacing w:val="-3"/>
          <w:sz w:val="24"/>
        </w:rPr>
        <w:t xml:space="preserve">recorded plat of a single family subdivision located within the Property and identified thereon as </w:t>
      </w:r>
      <w:r>
        <w:rPr>
          <w:rFonts w:ascii="Times New Roman" w:hAnsi="Times New Roman"/>
          <w:color w:val="000000"/>
          <w:sz w:val="24"/>
        </w:rPr>
        <w:t>"Common Area", "Greenbelt", or "Amenity Area", and (ii) those areas of land conveyed, leased,</w:t>
      </w:r>
    </w:p>
    <w:p w:rsidR="0039099F" w:rsidRDefault="0039099F">
      <w:pPr>
        <w:sectPr w:rsidR="0039099F">
          <w:pgSz w:w="12188" w:h="15590"/>
          <w:pgMar w:top="10" w:right="1330" w:bottom="1950" w:left="1398" w:header="720" w:footer="720" w:gutter="0"/>
          <w:cols w:space="720"/>
        </w:sectPr>
      </w:pPr>
    </w:p>
    <w:p w:rsidR="0039099F" w:rsidRDefault="00AD6585">
      <w:pPr>
        <w:spacing w:line="268" w:lineRule="auto"/>
        <w:rPr>
          <w:rFonts w:ascii="Times New Roman" w:hAnsi="Times New Roman"/>
          <w:color w:val="000000"/>
          <w:sz w:val="24"/>
        </w:rPr>
      </w:pPr>
      <w:r>
        <w:rPr>
          <w:noProof/>
        </w:rPr>
        <w:lastRenderedPageBreak/>
        <mc:AlternateContent>
          <mc:Choice Requires="wps">
            <w:drawing>
              <wp:anchor distT="0" distB="0" distL="0" distR="0" simplePos="0" relativeHeight="251644928" behindDoc="1" locked="0" layoutInCell="1" allowOverlap="1">
                <wp:simplePos x="0" y="0"/>
                <wp:positionH relativeFrom="column">
                  <wp:posOffset>0</wp:posOffset>
                </wp:positionH>
                <wp:positionV relativeFrom="paragraph">
                  <wp:posOffset>7917815</wp:posOffset>
                </wp:positionV>
                <wp:extent cx="5969000" cy="122555"/>
                <wp:effectExtent l="0" t="2540" r="3175" b="0"/>
                <wp:wrapSquare wrapText="bothSides"/>
                <wp:docPr id="3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9F" w:rsidRDefault="00AD6585">
                            <w:pPr>
                              <w:spacing w:line="201" w:lineRule="auto"/>
                              <w:jc w:val="center"/>
                              <w:rPr>
                                <w:rFonts w:ascii="Times New Roman" w:hAnsi="Times New Roman"/>
                                <w:color w:val="000000"/>
                                <w:w w:val="95"/>
                                <w:sz w:val="20"/>
                              </w:rPr>
                            </w:pPr>
                            <w:r>
                              <w:rPr>
                                <w:rFonts w:ascii="Times New Roman" w:hAnsi="Times New Roman"/>
                                <w:color w:val="000000"/>
                                <w:w w:val="95"/>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0;margin-top:623.45pt;width:470pt;height:9.6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P/sgIAAKkFAAAOAAAAZHJzL2Uyb0RvYy54bWysVFtvmzAUfp+0/2D5nXApJAGVVE0I06Tu&#10;InV7rhwwwRrYzHYC3bT/vmMT0rTTpGkbD9bBPv7O5ft8rm+GtkFHKhUTPMX+zMOI8kKUjO9T/PlT&#10;7iwxUprwkjSC0xQ/UoVvVq9fXfddQgNRi6akEgEIV0nfpbjWuktcVxU1bYmaiY5yOKyEbImGX7l3&#10;S0l6QG8bN/C8udsLWXZSFFQp2M3GQ7yy+FVFC/2hqhTVqEkx5KbtKu26M6u7uibJXpKuZsUpDfIX&#10;WbSEcQh6hsqIJugg2S9QLSukUKLSs0K0rqgqVlBbA1Tjey+qua9JR20t0BzVnduk/h9s8f74USJW&#10;pvhqgREnLXD0MHjwPSjbnb5TCTjdd+Cmh7UYgGVbqeruRPFFIS42NeF7eiul6GtKSsjON311L64a&#10;PlSiDMiufydKiEIOWligoZKtaR00AwE6sPR4ZoYOGhWwGcXzGHLCqIAzPwiiKLIhSDLd7qTSb6ho&#10;kTFSLIF5i06Od0qbbEgyuZhgXOSsaSz7DX+2AY7jDsSGq+bMZGHJ/B578Xa5XYZOGMy3TuhlmXOb&#10;b0JnnvuLKLvKNpvM/2Hi+mFSs7Kk3ISZhOWHf0bcSeKjJM7SUqJhpYEzKSm5320aiY4EhJ3b79SQ&#10;Czf3eRq2CVDLi5L8IPTWQezk8+XCCfMwcuKFt3Q8P17Hcy+Mwyx/XtId4/TfS0J9iuMoiEYx/bY2&#10;I0UgfmTwojaStEzD6GhYm+Ll2YkkRoJbXlpqNWHNaF+0wqT/1AqgeyLaCtZodFSrHnYDoBjh7kT5&#10;CNKVApQFIoR5B0Yt5DeMepgdKVZfD0RSjJq3HORvBs1kyMnYTQbhBVxNscZoNDd6HEiHTrJ9Dcjj&#10;A+PiFp5Ixax6n7I4PSyYB7aI0+wyA+fy33o9TdjVTwAAAP//AwBQSwMEFAAGAAgAAAAhAKoOiwbd&#10;AAAACgEAAA8AAABkcnMvZG93bnJldi54bWxMj8FOwzAQRO9I/IO1SNyoTVRZJMSpKgQnJESaHjg6&#10;sZtYjdchdtvw92xPcNw3o9mZcrP4kZ3tHF1ABY8rAcxiF4zDXsG+eXt4AhaTRqPHgFbBj42wqW5v&#10;Sl2YcMHannepZxSCsdAKhpSmgvPYDdbruAqTRdIOYfY60Tn33Mz6QuF+5JkQknvtkD4MerIvg+2O&#10;u5NXsP3C+tV9f7Sf9aF2TZMLfJdHpe7vlu0zsGSX9GeGa32qDhV1asMJTWSjAhqSiGZrmQMjPV8L&#10;Qu0VSZkBr0r+f0L1CwAA//8DAFBLAQItABQABgAIAAAAIQC2gziS/gAAAOEBAAATAAAAAAAAAAAA&#10;AAAAAAAAAABbQ29udGVudF9UeXBlc10ueG1sUEsBAi0AFAAGAAgAAAAhADj9If/WAAAAlAEAAAsA&#10;AAAAAAAAAAAAAAAALwEAAF9yZWxzLy5yZWxzUEsBAi0AFAAGAAgAAAAhAMdZ0/+yAgAAqQUAAA4A&#10;AAAAAAAAAAAAAAAALgIAAGRycy9lMm9Eb2MueG1sUEsBAi0AFAAGAAgAAAAhAKoOiwbdAAAACgEA&#10;AA8AAAAAAAAAAAAAAAAADAUAAGRycy9kb3ducmV2LnhtbFBLBQYAAAAABAAEAPMAAAAWBgAAAAA=&#10;" filled="f" stroked="f">
                <v:textbox inset="0,0,0,0">
                  <w:txbxContent>
                    <w:p w:rsidR="0039099F" w:rsidRDefault="00AD6585">
                      <w:pPr>
                        <w:spacing w:line="201" w:lineRule="auto"/>
                        <w:jc w:val="center"/>
                        <w:rPr>
                          <w:rFonts w:ascii="Times New Roman" w:hAnsi="Times New Roman"/>
                          <w:color w:val="000000"/>
                          <w:w w:val="95"/>
                          <w:sz w:val="20"/>
                        </w:rPr>
                      </w:pPr>
                      <w:r>
                        <w:rPr>
                          <w:rFonts w:ascii="Times New Roman" w:hAnsi="Times New Roman"/>
                          <w:color w:val="000000"/>
                          <w:w w:val="95"/>
                          <w:sz w:val="20"/>
                        </w:rPr>
                        <w:t>2</w:t>
                      </w:r>
                    </w:p>
                  </w:txbxContent>
                </v:textbox>
                <w10:wrap type="square"/>
              </v:shape>
            </w:pict>
          </mc:Fallback>
        </mc:AlternateContent>
      </w:r>
      <w:r>
        <w:rPr>
          <w:rFonts w:ascii="Times New Roman" w:hAnsi="Times New Roman"/>
          <w:color w:val="000000"/>
          <w:sz w:val="24"/>
        </w:rPr>
        <w:t xml:space="preserve">dedicated or assigned to the Association by Declarant, or by a third party with the consent of </w:t>
      </w:r>
      <w:r>
        <w:rPr>
          <w:rFonts w:ascii="Times New Roman" w:hAnsi="Times New Roman"/>
          <w:color w:val="000000"/>
          <w:spacing w:val="-1"/>
          <w:sz w:val="24"/>
        </w:rPr>
        <w:t>Declarant, for maintenance and operation.</w:t>
      </w:r>
    </w:p>
    <w:p w:rsidR="0039099F" w:rsidRDefault="00AD6585">
      <w:pPr>
        <w:spacing w:before="216" w:line="266" w:lineRule="auto"/>
        <w:ind w:right="72" w:firstLine="720"/>
        <w:rPr>
          <w:rFonts w:ascii="Times New Roman" w:hAnsi="Times New Roman"/>
          <w:color w:val="000000"/>
          <w:sz w:val="24"/>
        </w:rPr>
      </w:pPr>
      <w:r>
        <w:rPr>
          <w:rFonts w:ascii="Times New Roman" w:hAnsi="Times New Roman"/>
          <w:color w:val="000000"/>
          <w:sz w:val="24"/>
        </w:rPr>
        <w:t xml:space="preserve">Section 5. </w:t>
      </w:r>
      <w:r>
        <w:rPr>
          <w:rFonts w:ascii="Times New Roman" w:hAnsi="Times New Roman"/>
          <w:b/>
          <w:color w:val="000000"/>
          <w:sz w:val="24"/>
        </w:rPr>
        <w:t xml:space="preserve">Lot. </w:t>
      </w:r>
      <w:r>
        <w:rPr>
          <w:rFonts w:ascii="Times New Roman" w:hAnsi="Times New Roman"/>
          <w:color w:val="000000"/>
          <w:sz w:val="24"/>
        </w:rPr>
        <w:t>"Lot" or "Lots" shall mean any single family lot within a Subdivision, together with all Improvements located thereon.</w:t>
      </w:r>
    </w:p>
    <w:p w:rsidR="0039099F" w:rsidRDefault="00AD6585">
      <w:pPr>
        <w:spacing w:before="252"/>
        <w:ind w:left="72" w:firstLine="648"/>
        <w:jc w:val="both"/>
        <w:rPr>
          <w:rFonts w:ascii="Times New Roman" w:hAnsi="Times New Roman"/>
          <w:color w:val="000000"/>
          <w:spacing w:val="-3"/>
          <w:sz w:val="24"/>
        </w:rPr>
      </w:pPr>
      <w:r>
        <w:rPr>
          <w:rFonts w:ascii="Times New Roman" w:hAnsi="Times New Roman"/>
          <w:color w:val="000000"/>
          <w:spacing w:val="-3"/>
          <w:sz w:val="24"/>
        </w:rPr>
        <w:t xml:space="preserve">Section 6. </w:t>
      </w:r>
      <w:r>
        <w:rPr>
          <w:rFonts w:ascii="Times New Roman" w:hAnsi="Times New Roman"/>
          <w:b/>
          <w:color w:val="000000"/>
          <w:spacing w:val="-3"/>
          <w:sz w:val="24"/>
          <w:u w:val="single"/>
        </w:rPr>
        <w:t>Potential Lot.</w:t>
      </w:r>
      <w:r>
        <w:rPr>
          <w:rFonts w:ascii="Times New Roman" w:hAnsi="Times New Roman"/>
          <w:color w:val="000000"/>
          <w:spacing w:val="-3"/>
          <w:sz w:val="24"/>
        </w:rPr>
        <w:t xml:space="preserve"> "Potential Lots" shall be calculated by multiplying the number four (4) times the number of acres of land proposed for single family development within the Property</w:t>
      </w:r>
      <w:r w:rsidR="002A4D40">
        <w:rPr>
          <w:rFonts w:ascii="Times New Roman" w:hAnsi="Times New Roman"/>
          <w:color w:val="000000"/>
          <w:spacing w:val="-3"/>
          <w:sz w:val="24"/>
        </w:rPr>
        <w:t>,</w:t>
      </w:r>
      <w:r>
        <w:rPr>
          <w:rFonts w:ascii="Times New Roman" w:hAnsi="Times New Roman"/>
          <w:color w:val="000000"/>
          <w:spacing w:val="-3"/>
          <w:sz w:val="24"/>
        </w:rPr>
        <w:t xml:space="preserve"> </w:t>
      </w:r>
      <w:r>
        <w:rPr>
          <w:rFonts w:ascii="Times New Roman" w:hAnsi="Times New Roman"/>
          <w:color w:val="000000"/>
          <w:spacing w:val="-1"/>
          <w:sz w:val="24"/>
        </w:rPr>
        <w:t>owned by the Declarant, and which are not within a Subdivision.</w:t>
      </w:r>
    </w:p>
    <w:p w:rsidR="0039099F" w:rsidRDefault="00AD6585">
      <w:pPr>
        <w:spacing w:before="324"/>
        <w:ind w:left="72" w:firstLine="648"/>
        <w:jc w:val="both"/>
        <w:rPr>
          <w:rFonts w:ascii="Times New Roman" w:hAnsi="Times New Roman"/>
          <w:color w:val="000000"/>
          <w:spacing w:val="-1"/>
          <w:sz w:val="24"/>
        </w:rPr>
      </w:pPr>
      <w:r>
        <w:rPr>
          <w:rFonts w:ascii="Times New Roman" w:hAnsi="Times New Roman"/>
          <w:color w:val="000000"/>
          <w:spacing w:val="-1"/>
          <w:sz w:val="24"/>
        </w:rPr>
        <w:t xml:space="preserve">Section 7. </w:t>
      </w:r>
      <w:r>
        <w:rPr>
          <w:rFonts w:ascii="Times New Roman" w:hAnsi="Times New Roman"/>
          <w:b/>
          <w:color w:val="000000"/>
          <w:spacing w:val="-1"/>
          <w:sz w:val="24"/>
          <w:u w:val="single"/>
        </w:rPr>
        <w:t>Lot Owner.</w:t>
      </w:r>
      <w:r>
        <w:rPr>
          <w:rFonts w:ascii="Times New Roman" w:hAnsi="Times New Roman"/>
          <w:color w:val="000000"/>
          <w:spacing w:val="-1"/>
          <w:sz w:val="24"/>
        </w:rPr>
        <w:t xml:space="preserve"> "Lot Owner" shall mean and refer to the record owner, whether one </w:t>
      </w:r>
      <w:r>
        <w:rPr>
          <w:rFonts w:ascii="Times New Roman" w:hAnsi="Times New Roman"/>
          <w:color w:val="000000"/>
          <w:spacing w:val="-6"/>
          <w:sz w:val="24"/>
        </w:rPr>
        <w:t xml:space="preserve">or more persons or entities, of title to a Lot or Lots or Potential Lots, including, but not limited to, a </w:t>
      </w:r>
      <w:r>
        <w:rPr>
          <w:rFonts w:ascii="Times New Roman" w:hAnsi="Times New Roman"/>
          <w:color w:val="000000"/>
          <w:spacing w:val="-3"/>
          <w:sz w:val="24"/>
        </w:rPr>
        <w:t xml:space="preserve">developer, builder, or other person or entity holding title to a developed or undeveloped Lot or Lots, </w:t>
      </w:r>
      <w:r>
        <w:rPr>
          <w:rFonts w:ascii="Times New Roman" w:hAnsi="Times New Roman"/>
          <w:color w:val="000000"/>
          <w:spacing w:val="-9"/>
          <w:sz w:val="24"/>
        </w:rPr>
        <w:t xml:space="preserve">but specifically excluding a person or entity with an interest in a Lot or Lots merely as security for the </w:t>
      </w:r>
      <w:r>
        <w:rPr>
          <w:rFonts w:ascii="Times New Roman" w:hAnsi="Times New Roman"/>
          <w:color w:val="000000"/>
          <w:sz w:val="24"/>
        </w:rPr>
        <w:t>performance of an obligation.</w:t>
      </w:r>
    </w:p>
    <w:p w:rsidR="0039099F" w:rsidRDefault="00AD6585">
      <w:pPr>
        <w:spacing w:before="324"/>
        <w:ind w:left="72" w:firstLine="720"/>
        <w:jc w:val="both"/>
        <w:rPr>
          <w:rFonts w:ascii="Times New Roman" w:hAnsi="Times New Roman"/>
          <w:color w:val="000000"/>
          <w:spacing w:val="-6"/>
          <w:sz w:val="24"/>
        </w:rPr>
      </w:pPr>
      <w:r>
        <w:rPr>
          <w:rFonts w:ascii="Times New Roman" w:hAnsi="Times New Roman"/>
          <w:color w:val="000000"/>
          <w:spacing w:val="-6"/>
          <w:sz w:val="24"/>
        </w:rPr>
        <w:t xml:space="preserve">Section 8. </w:t>
      </w:r>
      <w:r w:rsidRPr="00A23C08">
        <w:rPr>
          <w:rFonts w:ascii="Times New Roman" w:hAnsi="Times New Roman"/>
          <w:b/>
          <w:color w:val="000000"/>
          <w:spacing w:val="4"/>
          <w:sz w:val="24"/>
          <w:u w:val="single"/>
        </w:rPr>
        <w:t>Compliance.</w:t>
      </w:r>
      <w:r>
        <w:rPr>
          <w:rFonts w:ascii="Times New Roman" w:hAnsi="Times New Roman"/>
          <w:color w:val="000000"/>
          <w:spacing w:val="-6"/>
          <w:sz w:val="24"/>
        </w:rPr>
        <w:t xml:space="preserve"> All Lot Owners within the Property as well as their tenants, agents, </w:t>
      </w:r>
      <w:r>
        <w:rPr>
          <w:rFonts w:ascii="Times New Roman" w:hAnsi="Times New Roman"/>
          <w:color w:val="000000"/>
          <w:spacing w:val="-7"/>
          <w:sz w:val="24"/>
        </w:rPr>
        <w:t>patrons</w:t>
      </w:r>
      <w:r w:rsidR="00423E1A">
        <w:rPr>
          <w:rFonts w:ascii="Times New Roman" w:hAnsi="Times New Roman"/>
          <w:color w:val="000000"/>
          <w:spacing w:val="-7"/>
          <w:sz w:val="24"/>
        </w:rPr>
        <w:t xml:space="preserve">, </w:t>
      </w:r>
      <w:r>
        <w:rPr>
          <w:rFonts w:ascii="Times New Roman" w:hAnsi="Times New Roman"/>
          <w:color w:val="000000"/>
          <w:spacing w:val="-7"/>
          <w:sz w:val="24"/>
        </w:rPr>
        <w:t xml:space="preserve">employees, invitees, guests and any other person that might use the Common Properties shall </w:t>
      </w:r>
      <w:r>
        <w:rPr>
          <w:rFonts w:ascii="Times New Roman" w:hAnsi="Times New Roman"/>
          <w:color w:val="000000"/>
          <w:spacing w:val="-2"/>
          <w:sz w:val="24"/>
        </w:rPr>
        <w:t>comply with these Bylaws. The mere acquisition or rental of any of the Lots within the Property or the mere act of use or occupancy will signify that these Bylaws are accepted, ratified and will be strictly followed.</w:t>
      </w:r>
    </w:p>
    <w:p w:rsidR="0039099F" w:rsidRDefault="00AD6585">
      <w:pPr>
        <w:spacing w:before="324" w:line="480" w:lineRule="auto"/>
        <w:jc w:val="center"/>
        <w:rPr>
          <w:rFonts w:ascii="Times New Roman" w:hAnsi="Times New Roman"/>
          <w:b/>
          <w:color w:val="000000"/>
          <w:sz w:val="24"/>
        </w:rPr>
      </w:pPr>
      <w:r>
        <w:rPr>
          <w:rFonts w:ascii="Times New Roman" w:hAnsi="Times New Roman"/>
          <w:b/>
          <w:color w:val="000000"/>
          <w:sz w:val="24"/>
        </w:rPr>
        <w:t xml:space="preserve">ARTICLE 2 </w:t>
      </w:r>
      <w:r>
        <w:rPr>
          <w:rFonts w:ascii="Times New Roman" w:hAnsi="Times New Roman"/>
          <w:b/>
          <w:color w:val="000000"/>
          <w:sz w:val="24"/>
        </w:rPr>
        <w:br/>
      </w:r>
      <w:r>
        <w:rPr>
          <w:rFonts w:ascii="Times New Roman" w:hAnsi="Times New Roman"/>
          <w:b/>
          <w:color w:val="000000"/>
          <w:sz w:val="24"/>
          <w:u w:val="single"/>
        </w:rPr>
        <w:t>CORPORATE OFFICE</w:t>
      </w:r>
    </w:p>
    <w:p w:rsidR="0039099F" w:rsidRDefault="00AD6585">
      <w:pPr>
        <w:spacing w:before="252"/>
        <w:ind w:left="72" w:firstLine="720"/>
        <w:jc w:val="both"/>
        <w:rPr>
          <w:rFonts w:ascii="Times New Roman" w:hAnsi="Times New Roman"/>
          <w:color w:val="000000"/>
          <w:spacing w:val="-3"/>
          <w:sz w:val="24"/>
        </w:rPr>
      </w:pPr>
      <w:r>
        <w:rPr>
          <w:rFonts w:ascii="Times New Roman" w:hAnsi="Times New Roman"/>
          <w:color w:val="000000"/>
          <w:spacing w:val="-3"/>
          <w:sz w:val="24"/>
        </w:rPr>
        <w:t xml:space="preserve">Section </w:t>
      </w:r>
      <w:r w:rsidRPr="00A23C08">
        <w:rPr>
          <w:rFonts w:ascii="Times New Roman" w:hAnsi="Times New Roman"/>
          <w:color w:val="000000"/>
          <w:spacing w:val="-3"/>
          <w:sz w:val="24"/>
        </w:rPr>
        <w:t>1.</w:t>
      </w:r>
      <w:r>
        <w:rPr>
          <w:rFonts w:ascii="Times New Roman" w:hAnsi="Times New Roman"/>
          <w:b/>
          <w:color w:val="000000"/>
          <w:spacing w:val="-3"/>
          <w:sz w:val="24"/>
        </w:rPr>
        <w:t xml:space="preserve"> </w:t>
      </w:r>
      <w:r>
        <w:rPr>
          <w:rFonts w:ascii="Times New Roman" w:hAnsi="Times New Roman"/>
          <w:b/>
          <w:color w:val="000000"/>
          <w:spacing w:val="-3"/>
          <w:sz w:val="24"/>
          <w:u w:val="single"/>
        </w:rPr>
        <w:t>Principal Office.</w:t>
      </w:r>
      <w:r>
        <w:rPr>
          <w:rFonts w:ascii="Times New Roman" w:hAnsi="Times New Roman"/>
          <w:color w:val="000000"/>
          <w:spacing w:val="-3"/>
          <w:sz w:val="24"/>
        </w:rPr>
        <w:t xml:space="preserve"> The principal office of the Association shall be at Alliance </w:t>
      </w:r>
      <w:r>
        <w:rPr>
          <w:rFonts w:ascii="Times New Roman" w:hAnsi="Times New Roman"/>
          <w:color w:val="000000"/>
          <w:spacing w:val="-2"/>
          <w:sz w:val="24"/>
        </w:rPr>
        <w:t xml:space="preserve">Association Management Company, 600 Round Rock West Boulevard, Suite 601, Round Rock, </w:t>
      </w:r>
      <w:r>
        <w:rPr>
          <w:rFonts w:ascii="Times New Roman" w:hAnsi="Times New Roman"/>
          <w:color w:val="000000"/>
          <w:spacing w:val="-3"/>
          <w:sz w:val="24"/>
        </w:rPr>
        <w:t>Texas</w:t>
      </w:r>
      <w:r w:rsidR="002A4D40">
        <w:rPr>
          <w:rFonts w:ascii="Times New Roman" w:hAnsi="Times New Roman"/>
          <w:color w:val="000000"/>
          <w:spacing w:val="-3"/>
          <w:sz w:val="24"/>
        </w:rPr>
        <w:t xml:space="preserve"> </w:t>
      </w:r>
      <w:r>
        <w:rPr>
          <w:rFonts w:ascii="Times New Roman" w:hAnsi="Times New Roman"/>
          <w:color w:val="000000"/>
          <w:spacing w:val="-3"/>
          <w:sz w:val="24"/>
        </w:rPr>
        <w:t>78681 unless otherwise determined by the Board of</w:t>
      </w:r>
      <w:r w:rsidR="002A4D40">
        <w:rPr>
          <w:rFonts w:ascii="Times New Roman" w:hAnsi="Times New Roman"/>
          <w:color w:val="000000"/>
          <w:spacing w:val="-3"/>
          <w:sz w:val="24"/>
        </w:rPr>
        <w:t xml:space="preserve"> </w:t>
      </w:r>
      <w:r>
        <w:rPr>
          <w:rFonts w:ascii="Times New Roman" w:hAnsi="Times New Roman"/>
          <w:color w:val="000000"/>
          <w:spacing w:val="-3"/>
          <w:sz w:val="24"/>
        </w:rPr>
        <w:t xml:space="preserve">Directors (sometimes hereinafter referred </w:t>
      </w:r>
      <w:r>
        <w:rPr>
          <w:rFonts w:ascii="Times New Roman" w:hAnsi="Times New Roman"/>
          <w:color w:val="000000"/>
          <w:sz w:val="24"/>
        </w:rPr>
        <w:t>to as the "Board").</w:t>
      </w:r>
    </w:p>
    <w:p w:rsidR="0039099F" w:rsidRDefault="00AD6585">
      <w:pPr>
        <w:spacing w:before="180"/>
        <w:ind w:left="72" w:firstLine="720"/>
        <w:jc w:val="both"/>
        <w:rPr>
          <w:rFonts w:ascii="Times New Roman" w:hAnsi="Times New Roman"/>
          <w:color w:val="000000"/>
          <w:spacing w:val="-4"/>
          <w:sz w:val="24"/>
        </w:rPr>
      </w:pPr>
      <w:r>
        <w:rPr>
          <w:rFonts w:ascii="Times New Roman" w:hAnsi="Times New Roman"/>
          <w:color w:val="000000"/>
          <w:spacing w:val="-4"/>
          <w:sz w:val="24"/>
        </w:rPr>
        <w:t xml:space="preserve">Section 2. </w:t>
      </w:r>
      <w:r>
        <w:rPr>
          <w:rFonts w:ascii="Times New Roman" w:hAnsi="Times New Roman"/>
          <w:b/>
          <w:color w:val="000000"/>
          <w:spacing w:val="-4"/>
          <w:sz w:val="24"/>
          <w:u w:val="single"/>
        </w:rPr>
        <w:t>Other Offices.</w:t>
      </w:r>
      <w:r>
        <w:rPr>
          <w:rFonts w:ascii="Times New Roman" w:hAnsi="Times New Roman"/>
          <w:color w:val="000000"/>
          <w:spacing w:val="-4"/>
          <w:sz w:val="24"/>
        </w:rPr>
        <w:t xml:space="preserve"> The Association may also have offices at such other places, both </w:t>
      </w:r>
      <w:r>
        <w:rPr>
          <w:rFonts w:ascii="Times New Roman" w:hAnsi="Times New Roman"/>
          <w:color w:val="000000"/>
          <w:spacing w:val="-3"/>
          <w:sz w:val="24"/>
        </w:rPr>
        <w:t xml:space="preserve">within and without the State of Texas, as the Board of Directors may from time to time determine or </w:t>
      </w:r>
      <w:r>
        <w:rPr>
          <w:rFonts w:ascii="Times New Roman" w:hAnsi="Times New Roman"/>
          <w:color w:val="000000"/>
          <w:spacing w:val="-1"/>
          <w:sz w:val="24"/>
        </w:rPr>
        <w:t>the business of the Association may require.</w:t>
      </w:r>
    </w:p>
    <w:p w:rsidR="0039099F" w:rsidRDefault="00AD6585">
      <w:pPr>
        <w:spacing w:before="252"/>
        <w:ind w:left="72" w:firstLine="720"/>
        <w:jc w:val="both"/>
        <w:rPr>
          <w:rFonts w:ascii="Times New Roman" w:hAnsi="Times New Roman"/>
          <w:color w:val="000000"/>
          <w:sz w:val="24"/>
        </w:rPr>
      </w:pPr>
      <w:r>
        <w:rPr>
          <w:rFonts w:ascii="Times New Roman" w:hAnsi="Times New Roman"/>
          <w:color w:val="000000"/>
          <w:sz w:val="24"/>
        </w:rPr>
        <w:t xml:space="preserve">Section 3. </w:t>
      </w:r>
      <w:r>
        <w:rPr>
          <w:rFonts w:ascii="Times New Roman" w:hAnsi="Times New Roman"/>
          <w:b/>
          <w:color w:val="000000"/>
          <w:sz w:val="24"/>
          <w:u w:val="single"/>
        </w:rPr>
        <w:t>Registered Office and Registered Agent.</w:t>
      </w:r>
      <w:r>
        <w:rPr>
          <w:rFonts w:ascii="Times New Roman" w:hAnsi="Times New Roman"/>
          <w:color w:val="000000"/>
          <w:sz w:val="24"/>
        </w:rPr>
        <w:t xml:space="preserve"> The Association shall have and </w:t>
      </w:r>
      <w:r>
        <w:rPr>
          <w:rFonts w:ascii="Times New Roman" w:hAnsi="Times New Roman"/>
          <w:color w:val="000000"/>
          <w:spacing w:val="-7"/>
          <w:sz w:val="24"/>
        </w:rPr>
        <w:t xml:space="preserve">continuously maintain in the State of Texas a registered office, and a registered agent whose office is </w:t>
      </w:r>
      <w:r>
        <w:rPr>
          <w:rFonts w:ascii="Times New Roman" w:hAnsi="Times New Roman"/>
          <w:color w:val="000000"/>
          <w:spacing w:val="-2"/>
          <w:sz w:val="24"/>
        </w:rPr>
        <w:t xml:space="preserve">identical with such registered office, as required by the Texas Non-Profit Corporation Act. The </w:t>
      </w:r>
      <w:r>
        <w:rPr>
          <w:rFonts w:ascii="Times New Roman" w:hAnsi="Times New Roman"/>
          <w:color w:val="000000"/>
          <w:spacing w:val="-4"/>
          <w:sz w:val="24"/>
        </w:rPr>
        <w:t xml:space="preserve">registered office may be, but need not be, identical with the principal office of the Association in the </w:t>
      </w:r>
      <w:r>
        <w:rPr>
          <w:rFonts w:ascii="Times New Roman" w:hAnsi="Times New Roman"/>
          <w:color w:val="000000"/>
          <w:spacing w:val="-1"/>
          <w:sz w:val="24"/>
        </w:rPr>
        <w:t xml:space="preserve">State of Texas, and the address of the registered office may be changed from time to time by the </w:t>
      </w:r>
      <w:r>
        <w:rPr>
          <w:rFonts w:ascii="Times New Roman" w:hAnsi="Times New Roman"/>
          <w:color w:val="000000"/>
          <w:sz w:val="24"/>
        </w:rPr>
        <w:t>Board of Directors.</w:t>
      </w:r>
    </w:p>
    <w:p w:rsidR="0039099F" w:rsidRDefault="00AD6585">
      <w:pPr>
        <w:spacing w:before="288" w:line="208" w:lineRule="auto"/>
        <w:jc w:val="center"/>
        <w:rPr>
          <w:rFonts w:ascii="Times New Roman" w:hAnsi="Times New Roman"/>
          <w:b/>
          <w:color w:val="000000"/>
          <w:sz w:val="24"/>
        </w:rPr>
      </w:pPr>
      <w:r>
        <w:rPr>
          <w:rFonts w:ascii="Times New Roman" w:hAnsi="Times New Roman"/>
          <w:b/>
          <w:color w:val="000000"/>
          <w:sz w:val="24"/>
        </w:rPr>
        <w:t>ARTICLE 3</w:t>
      </w:r>
    </w:p>
    <w:p w:rsidR="0039099F" w:rsidRDefault="0039099F">
      <w:pPr>
        <w:sectPr w:rsidR="0039099F">
          <w:pgSz w:w="12188" w:h="15590"/>
          <w:pgMar w:top="1230" w:right="1334" w:bottom="1561" w:left="1394" w:header="720" w:footer="720" w:gutter="0"/>
          <w:cols w:space="720"/>
        </w:sectPr>
      </w:pPr>
    </w:p>
    <w:p w:rsidR="0039099F" w:rsidRDefault="00AD6585">
      <w:pPr>
        <w:spacing w:line="204" w:lineRule="auto"/>
        <w:ind w:left="4104"/>
        <w:rPr>
          <w:rFonts w:ascii="Times New Roman" w:hAnsi="Times New Roman"/>
          <w:b/>
          <w:color w:val="000000"/>
          <w:spacing w:val="10"/>
          <w:sz w:val="20"/>
          <w:u w:val="single"/>
        </w:rPr>
      </w:pPr>
      <w:r>
        <w:rPr>
          <w:rFonts w:ascii="Times New Roman" w:hAnsi="Times New Roman"/>
          <w:b/>
          <w:color w:val="000000"/>
          <w:spacing w:val="10"/>
          <w:sz w:val="20"/>
          <w:u w:val="single"/>
        </w:rPr>
        <w:lastRenderedPageBreak/>
        <w:t>MEMBERS</w:t>
      </w:r>
    </w:p>
    <w:p w:rsidR="0039099F" w:rsidRDefault="00AD6585">
      <w:pPr>
        <w:spacing w:before="288"/>
        <w:ind w:right="72" w:firstLine="720"/>
        <w:jc w:val="both"/>
        <w:rPr>
          <w:rFonts w:ascii="Times New Roman" w:hAnsi="Times New Roman"/>
          <w:color w:val="000000"/>
          <w:spacing w:val="5"/>
          <w:sz w:val="24"/>
        </w:rPr>
      </w:pPr>
      <w:r>
        <w:rPr>
          <w:rFonts w:ascii="Times New Roman" w:hAnsi="Times New Roman"/>
          <w:color w:val="000000"/>
          <w:spacing w:val="5"/>
          <w:sz w:val="24"/>
        </w:rPr>
        <w:t xml:space="preserve">Section 1. </w:t>
      </w:r>
      <w:r>
        <w:rPr>
          <w:rFonts w:ascii="Times New Roman" w:hAnsi="Times New Roman"/>
          <w:b/>
          <w:color w:val="000000"/>
          <w:spacing w:val="5"/>
          <w:sz w:val="23"/>
          <w:u w:val="single"/>
        </w:rPr>
        <w:t>Composition of Membership.</w:t>
      </w:r>
      <w:r>
        <w:rPr>
          <w:rFonts w:ascii="Times New Roman" w:hAnsi="Times New Roman"/>
          <w:color w:val="000000"/>
          <w:spacing w:val="5"/>
          <w:sz w:val="24"/>
        </w:rPr>
        <w:t xml:space="preserve"> All Lot Owners shall be Members of the </w:t>
      </w:r>
      <w:r>
        <w:rPr>
          <w:rFonts w:ascii="Times New Roman" w:hAnsi="Times New Roman"/>
          <w:color w:val="000000"/>
          <w:spacing w:val="-5"/>
          <w:sz w:val="24"/>
        </w:rPr>
        <w:t xml:space="preserve">"Association", and as such shall have the responsibility for administering the Common Properties, </w:t>
      </w:r>
      <w:r>
        <w:rPr>
          <w:rFonts w:ascii="Times New Roman" w:hAnsi="Times New Roman"/>
          <w:color w:val="000000"/>
          <w:spacing w:val="-3"/>
          <w:sz w:val="24"/>
        </w:rPr>
        <w:t xml:space="preserve">establishing the means and methods of collecting the assessments, arranging for the management of </w:t>
      </w:r>
      <w:r>
        <w:rPr>
          <w:rFonts w:ascii="Times New Roman" w:hAnsi="Times New Roman"/>
          <w:color w:val="000000"/>
          <w:spacing w:val="-5"/>
          <w:sz w:val="24"/>
        </w:rPr>
        <w:t xml:space="preserve">the Association, and performing all of the other acts that may be required to be performed by the </w:t>
      </w:r>
      <w:r>
        <w:rPr>
          <w:rFonts w:ascii="Times New Roman" w:hAnsi="Times New Roman"/>
          <w:color w:val="000000"/>
          <w:sz w:val="24"/>
        </w:rPr>
        <w:t xml:space="preserve">Association and by the Declaration. Except as to those matters which the Declaration or these </w:t>
      </w:r>
      <w:r>
        <w:rPr>
          <w:rFonts w:ascii="Times New Roman" w:hAnsi="Times New Roman"/>
          <w:color w:val="000000"/>
          <w:spacing w:val="1"/>
          <w:sz w:val="24"/>
        </w:rPr>
        <w:t xml:space="preserve">Bylaws specifically requires to be performed by the vote of the Lot Owners or by their First </w:t>
      </w:r>
      <w:r>
        <w:rPr>
          <w:rFonts w:ascii="Times New Roman" w:hAnsi="Times New Roman"/>
          <w:color w:val="000000"/>
          <w:spacing w:val="-5"/>
          <w:sz w:val="24"/>
        </w:rPr>
        <w:t xml:space="preserve">Mortgagees, the administration of the foregoing responsibilities shall be performed by the Board of </w:t>
      </w:r>
      <w:r>
        <w:rPr>
          <w:rFonts w:ascii="Times New Roman" w:hAnsi="Times New Roman"/>
          <w:color w:val="000000"/>
          <w:spacing w:val="4"/>
          <w:sz w:val="24"/>
        </w:rPr>
        <w:t xml:space="preserve">Directors as more particularly set forth in Article 5 hereof. Every record Lot Owner shall </w:t>
      </w:r>
      <w:r>
        <w:rPr>
          <w:rFonts w:ascii="Times New Roman" w:hAnsi="Times New Roman"/>
          <w:color w:val="000000"/>
          <w:spacing w:val="-2"/>
          <w:sz w:val="24"/>
        </w:rPr>
        <w:t xml:space="preserve">automatically become, upon acquisition of title, a "Member" of this Association and be subject to </w:t>
      </w:r>
      <w:r>
        <w:rPr>
          <w:rFonts w:ascii="Times New Roman" w:hAnsi="Times New Roman"/>
          <w:color w:val="000000"/>
          <w:sz w:val="24"/>
        </w:rPr>
        <w:t>these Bylaws. Membership will cease, without any formal Association action, whenever such Member ceases to own title to a Lot.</w:t>
      </w:r>
    </w:p>
    <w:p w:rsidR="0039099F" w:rsidRDefault="00AD6585">
      <w:pPr>
        <w:spacing w:before="396"/>
        <w:ind w:right="72" w:firstLine="720"/>
        <w:jc w:val="both"/>
        <w:rPr>
          <w:rFonts w:ascii="Times New Roman" w:hAnsi="Times New Roman"/>
          <w:color w:val="000000"/>
          <w:sz w:val="24"/>
        </w:rPr>
      </w:pPr>
      <w:r>
        <w:rPr>
          <w:rFonts w:ascii="Times New Roman" w:hAnsi="Times New Roman"/>
          <w:color w:val="000000"/>
          <w:sz w:val="24"/>
        </w:rPr>
        <w:t xml:space="preserve">Section 2. </w:t>
      </w:r>
      <w:r>
        <w:rPr>
          <w:rFonts w:ascii="Times New Roman" w:hAnsi="Times New Roman"/>
          <w:b/>
          <w:color w:val="000000"/>
          <w:sz w:val="23"/>
          <w:u w:val="single"/>
        </w:rPr>
        <w:t>Voting Rights.</w:t>
      </w:r>
      <w:r>
        <w:rPr>
          <w:rFonts w:ascii="Times New Roman" w:hAnsi="Times New Roman"/>
          <w:color w:val="000000"/>
          <w:sz w:val="24"/>
        </w:rPr>
        <w:t xml:space="preserve"> Lot Owners shall be entitled to vote in the Association on the </w:t>
      </w:r>
      <w:r>
        <w:rPr>
          <w:rFonts w:ascii="Times New Roman" w:hAnsi="Times New Roman"/>
          <w:color w:val="000000"/>
          <w:spacing w:val="-4"/>
          <w:sz w:val="24"/>
        </w:rPr>
        <w:t xml:space="preserve">basis of one (1) vote for each Lot or Potential Lot owned. Where there is more than one record Lot </w:t>
      </w:r>
      <w:r>
        <w:rPr>
          <w:rFonts w:ascii="Times New Roman" w:hAnsi="Times New Roman"/>
          <w:color w:val="000000"/>
          <w:spacing w:val="-7"/>
          <w:sz w:val="24"/>
        </w:rPr>
        <w:t xml:space="preserve">Owner ("Co-owners"), all of those Co-owners shall be Members and may attend any meeting of the Association, but only one vote shall be cast with respect to each Lot. Co-owners owning the majority </w:t>
      </w:r>
      <w:r>
        <w:rPr>
          <w:rFonts w:ascii="Times New Roman" w:hAnsi="Times New Roman"/>
          <w:color w:val="000000"/>
          <w:spacing w:val="-4"/>
          <w:sz w:val="24"/>
        </w:rPr>
        <w:t xml:space="preserve">interests in a Lot shall from time to time designate in writing one of their number to vote. Fractional </w:t>
      </w:r>
      <w:r>
        <w:rPr>
          <w:rFonts w:ascii="Times New Roman" w:hAnsi="Times New Roman"/>
          <w:color w:val="000000"/>
          <w:spacing w:val="-7"/>
          <w:sz w:val="24"/>
        </w:rPr>
        <w:t xml:space="preserve">votes among the Co-owners owning a single Lot shall not be allowed. Where no voting Co-owner is </w:t>
      </w:r>
      <w:r>
        <w:rPr>
          <w:rFonts w:ascii="Times New Roman" w:hAnsi="Times New Roman"/>
          <w:color w:val="000000"/>
          <w:spacing w:val="-4"/>
          <w:sz w:val="24"/>
        </w:rPr>
        <w:t>designated or if the designation has been revoked, the vote for the Lot shall be exercised as the Co-</w:t>
      </w:r>
      <w:r>
        <w:rPr>
          <w:rFonts w:ascii="Times New Roman" w:hAnsi="Times New Roman"/>
          <w:color w:val="000000"/>
          <w:spacing w:val="-6"/>
          <w:sz w:val="24"/>
        </w:rPr>
        <w:t xml:space="preserve">owners owning majority interests in the Lot mutually agree. No votes shall be cast for any Lot if the </w:t>
      </w:r>
      <w:r>
        <w:rPr>
          <w:rFonts w:ascii="Times New Roman" w:hAnsi="Times New Roman"/>
          <w:color w:val="000000"/>
          <w:spacing w:val="-3"/>
          <w:sz w:val="24"/>
        </w:rPr>
        <w:t xml:space="preserve">majority of the Co-owners present in person or by proxy and representing such Lot cannot agree to </w:t>
      </w:r>
      <w:r>
        <w:rPr>
          <w:rFonts w:ascii="Times New Roman" w:hAnsi="Times New Roman"/>
          <w:color w:val="000000"/>
          <w:spacing w:val="-4"/>
          <w:sz w:val="24"/>
        </w:rPr>
        <w:t xml:space="preserve">said vote. The non-voting Co-owner or Co-owners shall be jointly and severally responsible for all of </w:t>
      </w:r>
      <w:r>
        <w:rPr>
          <w:rFonts w:ascii="Times New Roman" w:hAnsi="Times New Roman"/>
          <w:color w:val="000000"/>
          <w:spacing w:val="-3"/>
          <w:sz w:val="24"/>
        </w:rPr>
        <w:t xml:space="preserve">the obligations imposed upon the jointly-owned Lot and shall be entitled to all other benefits of </w:t>
      </w:r>
      <w:r>
        <w:rPr>
          <w:rFonts w:ascii="Times New Roman" w:hAnsi="Times New Roman"/>
          <w:color w:val="000000"/>
          <w:spacing w:val="-6"/>
          <w:sz w:val="24"/>
        </w:rPr>
        <w:t xml:space="preserve">ownership. All corporate Owners must deliver to the Board of Directors a resolution of the Board of </w:t>
      </w:r>
      <w:r>
        <w:rPr>
          <w:rFonts w:ascii="Times New Roman" w:hAnsi="Times New Roman"/>
          <w:color w:val="000000"/>
          <w:spacing w:val="-2"/>
          <w:sz w:val="24"/>
        </w:rPr>
        <w:t>Directors of the corporate Owner executed by an officer of such corporate Owner designating an agent to vote for such corporate Owner on Association matters. Any other Owner (except for an Owner who is a natural person) must deliver to the Board of</w:t>
      </w:r>
      <w:r w:rsidR="002A4D40">
        <w:rPr>
          <w:rFonts w:ascii="Times New Roman" w:hAnsi="Times New Roman"/>
          <w:color w:val="000000"/>
          <w:spacing w:val="-2"/>
          <w:sz w:val="24"/>
        </w:rPr>
        <w:t xml:space="preserve"> </w:t>
      </w:r>
      <w:r>
        <w:rPr>
          <w:rFonts w:ascii="Times New Roman" w:hAnsi="Times New Roman"/>
          <w:color w:val="000000"/>
          <w:spacing w:val="-2"/>
          <w:sz w:val="24"/>
        </w:rPr>
        <w:t xml:space="preserve">Directors such documents as the Board of Directors may reasonably require to evidence the designation of an agent to vote for such Owner </w:t>
      </w:r>
      <w:r>
        <w:rPr>
          <w:rFonts w:ascii="Times New Roman" w:hAnsi="Times New Roman"/>
          <w:color w:val="000000"/>
          <w:spacing w:val="-4"/>
          <w:sz w:val="24"/>
        </w:rPr>
        <w:t xml:space="preserve">on Association matters. All agreements and determinations lawfully made by the Association in </w:t>
      </w:r>
      <w:r>
        <w:rPr>
          <w:rFonts w:ascii="Times New Roman" w:hAnsi="Times New Roman"/>
          <w:color w:val="000000"/>
          <w:spacing w:val="-5"/>
          <w:sz w:val="24"/>
        </w:rPr>
        <w:t xml:space="preserve">accordance with the voting allocations established herein or in the Declaration affecting the Property, </w:t>
      </w:r>
      <w:r>
        <w:rPr>
          <w:rFonts w:ascii="Times New Roman" w:hAnsi="Times New Roman"/>
          <w:color w:val="000000"/>
          <w:spacing w:val="-2"/>
          <w:sz w:val="24"/>
        </w:rPr>
        <w:t>shall be binding on all Owners, their heirs, administrators, successors and assigns.</w:t>
      </w:r>
    </w:p>
    <w:p w:rsidR="0039099F" w:rsidRDefault="00AD6585">
      <w:pPr>
        <w:spacing w:before="432"/>
        <w:ind w:right="72" w:firstLine="720"/>
        <w:jc w:val="both"/>
        <w:rPr>
          <w:rFonts w:ascii="Times New Roman" w:hAnsi="Times New Roman"/>
          <w:color w:val="000000"/>
          <w:spacing w:val="1"/>
          <w:sz w:val="24"/>
        </w:rPr>
      </w:pPr>
      <w:r>
        <w:rPr>
          <w:rFonts w:ascii="Times New Roman" w:hAnsi="Times New Roman"/>
          <w:color w:val="000000"/>
          <w:spacing w:val="1"/>
          <w:sz w:val="24"/>
        </w:rPr>
        <w:t xml:space="preserve">Section </w:t>
      </w:r>
      <w:r w:rsidRPr="00A23C08">
        <w:rPr>
          <w:rFonts w:ascii="Times New Roman" w:hAnsi="Times New Roman"/>
          <w:color w:val="000000"/>
          <w:spacing w:val="1"/>
          <w:sz w:val="24"/>
        </w:rPr>
        <w:t>3.</w:t>
      </w:r>
      <w:r>
        <w:rPr>
          <w:rFonts w:ascii="Times New Roman" w:hAnsi="Times New Roman"/>
          <w:b/>
          <w:color w:val="000000"/>
          <w:spacing w:val="1"/>
          <w:sz w:val="24"/>
        </w:rPr>
        <w:t xml:space="preserve"> </w:t>
      </w:r>
      <w:r>
        <w:rPr>
          <w:rFonts w:ascii="Times New Roman" w:hAnsi="Times New Roman"/>
          <w:b/>
          <w:color w:val="000000"/>
          <w:spacing w:val="1"/>
          <w:sz w:val="23"/>
          <w:u w:val="single"/>
        </w:rPr>
        <w:t>Votes Required for Passage.</w:t>
      </w:r>
      <w:r>
        <w:rPr>
          <w:rFonts w:ascii="Times New Roman" w:hAnsi="Times New Roman"/>
          <w:color w:val="000000"/>
          <w:spacing w:val="1"/>
          <w:sz w:val="24"/>
        </w:rPr>
        <w:t xml:space="preserve"> At a meeting at which a quorum is present, the </w:t>
      </w:r>
      <w:r>
        <w:rPr>
          <w:rFonts w:ascii="Times New Roman" w:hAnsi="Times New Roman"/>
          <w:color w:val="000000"/>
          <w:spacing w:val="-2"/>
          <w:sz w:val="24"/>
        </w:rPr>
        <w:t xml:space="preserve">vote of the Members holding a majority of the votes represented in person or by proxy shall decide </w:t>
      </w:r>
      <w:r>
        <w:rPr>
          <w:rFonts w:ascii="Times New Roman" w:hAnsi="Times New Roman"/>
          <w:color w:val="000000"/>
          <w:spacing w:val="-5"/>
          <w:sz w:val="24"/>
        </w:rPr>
        <w:t xml:space="preserve">any question brought before the meeting, unless the question is one upon which the vote of a greater </w:t>
      </w:r>
      <w:r>
        <w:rPr>
          <w:rFonts w:ascii="Times New Roman" w:hAnsi="Times New Roman"/>
          <w:color w:val="000000"/>
          <w:spacing w:val="-1"/>
          <w:sz w:val="24"/>
        </w:rPr>
        <w:t xml:space="preserve">number is required by law, the Articles of Incorporation, the Declaration or these Bylaws. The </w:t>
      </w:r>
      <w:r>
        <w:rPr>
          <w:rFonts w:ascii="Times New Roman" w:hAnsi="Times New Roman"/>
          <w:color w:val="000000"/>
          <w:spacing w:val="-5"/>
          <w:sz w:val="24"/>
        </w:rPr>
        <w:t xml:space="preserve">Members present or represented at a meeting at which a quorum is present may continue to transact </w:t>
      </w:r>
      <w:r>
        <w:rPr>
          <w:rFonts w:ascii="Times New Roman" w:hAnsi="Times New Roman"/>
          <w:color w:val="000000"/>
          <w:spacing w:val="-6"/>
          <w:sz w:val="24"/>
        </w:rPr>
        <w:t xml:space="preserve">business until adjournment, notwithstanding the withdrawal of enough Members to leave less than a </w:t>
      </w:r>
      <w:r>
        <w:rPr>
          <w:rFonts w:ascii="Times New Roman" w:hAnsi="Times New Roman"/>
          <w:color w:val="000000"/>
          <w:sz w:val="24"/>
        </w:rPr>
        <w:t>quorum.</w:t>
      </w:r>
    </w:p>
    <w:p w:rsidR="0039099F" w:rsidRDefault="00AD6585">
      <w:pPr>
        <w:spacing w:before="324"/>
        <w:ind w:right="72" w:firstLine="720"/>
        <w:rPr>
          <w:rFonts w:ascii="Times New Roman" w:hAnsi="Times New Roman"/>
          <w:color w:val="000000"/>
          <w:spacing w:val="-1"/>
          <w:sz w:val="24"/>
        </w:rPr>
      </w:pPr>
      <w:r>
        <w:rPr>
          <w:rFonts w:ascii="Times New Roman" w:hAnsi="Times New Roman"/>
          <w:color w:val="000000"/>
          <w:spacing w:val="-1"/>
          <w:sz w:val="24"/>
        </w:rPr>
        <w:t xml:space="preserve">Section </w:t>
      </w:r>
      <w:r w:rsidRPr="00A23C08">
        <w:rPr>
          <w:rFonts w:ascii="Times New Roman" w:hAnsi="Times New Roman"/>
          <w:color w:val="000000"/>
          <w:spacing w:val="-1"/>
          <w:sz w:val="24"/>
        </w:rPr>
        <w:t>4.</w:t>
      </w:r>
      <w:r>
        <w:rPr>
          <w:rFonts w:ascii="Times New Roman" w:hAnsi="Times New Roman"/>
          <w:b/>
          <w:color w:val="000000"/>
          <w:spacing w:val="-1"/>
          <w:sz w:val="24"/>
        </w:rPr>
        <w:t xml:space="preserve"> </w:t>
      </w:r>
      <w:r>
        <w:rPr>
          <w:rFonts w:ascii="Times New Roman" w:hAnsi="Times New Roman"/>
          <w:b/>
          <w:color w:val="000000"/>
          <w:spacing w:val="-1"/>
          <w:sz w:val="23"/>
          <w:u w:val="single"/>
        </w:rPr>
        <w:t>Proxy.</w:t>
      </w:r>
      <w:r>
        <w:rPr>
          <w:rFonts w:ascii="Times New Roman" w:hAnsi="Times New Roman"/>
          <w:b/>
          <w:color w:val="000000"/>
          <w:spacing w:val="-1"/>
          <w:sz w:val="24"/>
        </w:rPr>
        <w:t xml:space="preserve"> A </w:t>
      </w:r>
      <w:r>
        <w:rPr>
          <w:rFonts w:ascii="Times New Roman" w:hAnsi="Times New Roman"/>
          <w:color w:val="000000"/>
          <w:spacing w:val="-1"/>
          <w:sz w:val="24"/>
        </w:rPr>
        <w:t xml:space="preserve">Member may vote either in person or by proxy executed in writing by </w:t>
      </w:r>
      <w:r>
        <w:rPr>
          <w:rFonts w:ascii="Times New Roman" w:hAnsi="Times New Roman"/>
          <w:color w:val="000000"/>
          <w:spacing w:val="-7"/>
          <w:sz w:val="24"/>
        </w:rPr>
        <w:t>the Member or his duly authorized attorney</w:t>
      </w:r>
      <w:r w:rsidR="00A23C08">
        <w:rPr>
          <w:rFonts w:ascii="Times New Roman" w:hAnsi="Times New Roman"/>
          <w:color w:val="000000"/>
          <w:spacing w:val="-7"/>
          <w:sz w:val="24"/>
        </w:rPr>
        <w:t>-</w:t>
      </w:r>
      <w:r>
        <w:rPr>
          <w:rFonts w:ascii="Times New Roman" w:hAnsi="Times New Roman"/>
          <w:color w:val="000000"/>
          <w:spacing w:val="-7"/>
          <w:sz w:val="24"/>
        </w:rPr>
        <w:t>in</w:t>
      </w:r>
      <w:r w:rsidR="00A23C08">
        <w:rPr>
          <w:rFonts w:ascii="Times New Roman" w:hAnsi="Times New Roman"/>
          <w:color w:val="000000"/>
          <w:spacing w:val="-7"/>
          <w:sz w:val="24"/>
        </w:rPr>
        <w:t>-</w:t>
      </w:r>
      <w:r>
        <w:rPr>
          <w:rFonts w:ascii="Times New Roman" w:hAnsi="Times New Roman"/>
          <w:color w:val="000000"/>
          <w:spacing w:val="-7"/>
          <w:sz w:val="24"/>
        </w:rPr>
        <w:t>fact No proxy shall be valid after eleven (11) months</w:t>
      </w:r>
    </w:p>
    <w:p w:rsidR="0039099F" w:rsidRDefault="00AD6585">
      <w:pPr>
        <w:spacing w:before="72" w:line="199" w:lineRule="auto"/>
        <w:jc w:val="center"/>
        <w:rPr>
          <w:rFonts w:ascii="Times New Roman" w:hAnsi="Times New Roman"/>
          <w:color w:val="000000"/>
          <w:w w:val="105"/>
          <w:sz w:val="19"/>
        </w:rPr>
      </w:pPr>
      <w:r>
        <w:rPr>
          <w:rFonts w:ascii="Times New Roman" w:hAnsi="Times New Roman"/>
          <w:color w:val="000000"/>
          <w:w w:val="105"/>
          <w:sz w:val="19"/>
        </w:rPr>
        <w:t>3</w:t>
      </w:r>
    </w:p>
    <w:p w:rsidR="0039099F" w:rsidRDefault="0039099F">
      <w:pPr>
        <w:sectPr w:rsidR="0039099F">
          <w:pgSz w:w="12188" w:h="15590"/>
          <w:pgMar w:top="1170" w:right="1324" w:bottom="1470" w:left="1384" w:header="720" w:footer="720" w:gutter="0"/>
          <w:cols w:space="720"/>
        </w:sectPr>
      </w:pPr>
    </w:p>
    <w:p w:rsidR="0039099F" w:rsidRDefault="00AD6585">
      <w:pPr>
        <w:jc w:val="both"/>
        <w:rPr>
          <w:rFonts w:ascii="Times New Roman" w:hAnsi="Times New Roman"/>
          <w:color w:val="000000"/>
          <w:spacing w:val="-4"/>
          <w:sz w:val="24"/>
        </w:rPr>
      </w:pPr>
      <w:r>
        <w:rPr>
          <w:noProof/>
        </w:rPr>
        <w:lastRenderedPageBreak/>
        <mc:AlternateContent>
          <mc:Choice Requires="wps">
            <w:drawing>
              <wp:anchor distT="0" distB="0" distL="0" distR="0" simplePos="0" relativeHeight="251645952" behindDoc="1" locked="0" layoutInCell="1" allowOverlap="1">
                <wp:simplePos x="0" y="0"/>
                <wp:positionH relativeFrom="column">
                  <wp:posOffset>0</wp:posOffset>
                </wp:positionH>
                <wp:positionV relativeFrom="paragraph">
                  <wp:posOffset>7878445</wp:posOffset>
                </wp:positionV>
                <wp:extent cx="5981700" cy="121920"/>
                <wp:effectExtent l="0" t="1270" r="0" b="635"/>
                <wp:wrapSquare wrapText="bothSides"/>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9F" w:rsidRDefault="00AD6585">
                            <w:pPr>
                              <w:spacing w:line="199" w:lineRule="auto"/>
                              <w:jc w:val="center"/>
                              <w:rPr>
                                <w:rFonts w:ascii="Times New Roman" w:hAnsi="Times New Roman"/>
                                <w:color w:val="000000"/>
                                <w:w w:val="105"/>
                                <w:sz w:val="20"/>
                              </w:rPr>
                            </w:pPr>
                            <w:r>
                              <w:rPr>
                                <w:rFonts w:ascii="Times New Roman" w:hAnsi="Times New Roman"/>
                                <w:color w:val="000000"/>
                                <w:w w:val="105"/>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0;margin-top:620.35pt;width:471pt;height:9.6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y+tA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tkCI05a6NEDHTS6FQOa2fr0nUrA7b4DRz3APvTZ5qq6O1F8V4iLTU34nq6lFH1NSQn8fFNZ99lV&#10;0xGVKAOy6z+JEuKQgxYWaKhka4oH5UCADn16PPfGcClgcx5H/tKDowLO/MCPA0vOJcl0u5NKf6Ci&#10;RcZIsYTeW3RyvFPasCHJ5GKCcZGzprH9b/iLDXAcdyA2XDVnhoVt51PsxdtoG4VOGCy2TuhlmbPO&#10;N6GzyP3lPJtlm03m/zJx/TCpWVlSbsJM0vLDP2vdSeSjKM7iUqJhpYEzlJTc7zaNREcC0s7tZ2sO&#10;Jxc39yUNWwTI5VVKfhB6t0Hs5Ito6YR5OHfipRc5nh/fxgsvjMMsf5nSHeP031NCfYrjeTAfxXQh&#10;/So3z35vcyNJyzQMj4a1KY7OTiQxEtzy0rZWE9aM9rNSGPqXUkC7p0ZbwRqNjmrVw26wb8Oq2eh3&#10;J8pHULAUIDDQIgw+MGohf2LUwxBJsfpxIJJi1Hzk8ArMxJkMORm7ySC8gKsp1hiN5kaPk+nQSbav&#10;AXl8Z1ys4aVUzIr4wuL0vmAw2FxOQ8xMnuf/1usyale/AQAA//8DAFBLAwQUAAYACAAAACEAu2TK&#10;g94AAAAKAQAADwAAAGRycy9kb3ducmV2LnhtbEyPwU7DMBBE70j8g7VI3KhNVAoJcaoKwQkJkYYD&#10;RyfeJlHjdYjdNvw92xM97pvR7Ey+nt0gjjiF3pOG+4UCgdR421Or4at6u3sCEaIhawZPqOEXA6yL&#10;66vcZNafqMTjNraCQyhkRkMX45hJGZoOnQkLPyKxtvOTM5HPqZV2MicOd4NMlFpJZ3riD50Z8aXD&#10;Zr89OA2bbypf+5+P+rPclX1VpYreV3utb2/mzTOIiHP8N8O5PleHgjvV/kA2iEEDD4lMk6V6BMF6&#10;ukwY1Wf0kKYgi1xeTij+AAAA//8DAFBLAQItABQABgAIAAAAIQC2gziS/gAAAOEBAAATAAAAAAAA&#10;AAAAAAAAAAAAAABbQ29udGVudF9UeXBlc10ueG1sUEsBAi0AFAAGAAgAAAAhADj9If/WAAAAlAEA&#10;AAsAAAAAAAAAAAAAAAAALwEAAF9yZWxzLy5yZWxzUEsBAi0AFAAGAAgAAAAhALi/LL60AgAAsgUA&#10;AA4AAAAAAAAAAAAAAAAALgIAAGRycy9lMm9Eb2MueG1sUEsBAi0AFAAGAAgAAAAhALtkyoPeAAAA&#10;CgEAAA8AAAAAAAAAAAAAAAAADgUAAGRycy9kb3ducmV2LnhtbFBLBQYAAAAABAAEAPMAAAAZBgAA&#10;AAA=&#10;" filled="f" stroked="f">
                <v:textbox inset="0,0,0,0">
                  <w:txbxContent>
                    <w:p w:rsidR="0039099F" w:rsidRDefault="00AD6585">
                      <w:pPr>
                        <w:spacing w:line="199" w:lineRule="auto"/>
                        <w:jc w:val="center"/>
                        <w:rPr>
                          <w:rFonts w:ascii="Times New Roman" w:hAnsi="Times New Roman"/>
                          <w:color w:val="000000"/>
                          <w:w w:val="105"/>
                          <w:sz w:val="20"/>
                        </w:rPr>
                      </w:pPr>
                      <w:r>
                        <w:rPr>
                          <w:rFonts w:ascii="Times New Roman" w:hAnsi="Times New Roman"/>
                          <w:color w:val="000000"/>
                          <w:w w:val="105"/>
                          <w:sz w:val="20"/>
                        </w:rPr>
                        <w:t>4</w:t>
                      </w:r>
                    </w:p>
                  </w:txbxContent>
                </v:textbox>
                <w10:wrap type="square"/>
              </v:shape>
            </w:pict>
          </mc:Fallback>
        </mc:AlternateContent>
      </w:r>
      <w:r>
        <w:rPr>
          <w:rFonts w:ascii="Times New Roman" w:hAnsi="Times New Roman"/>
          <w:color w:val="000000"/>
          <w:spacing w:val="-4"/>
          <w:sz w:val="24"/>
        </w:rPr>
        <w:t xml:space="preserve">from the date of its execution unless otherwise provided in the proxy. Each proxy shall be revocable </w:t>
      </w:r>
      <w:r>
        <w:rPr>
          <w:rFonts w:ascii="Times New Roman" w:hAnsi="Times New Roman"/>
          <w:color w:val="000000"/>
          <w:spacing w:val="-8"/>
          <w:sz w:val="24"/>
        </w:rPr>
        <w:t xml:space="preserve">unless expressly made irrevocable on its face and unless otherwise made irrevocable by law; provided, </w:t>
      </w:r>
      <w:r>
        <w:rPr>
          <w:rFonts w:ascii="Times New Roman" w:hAnsi="Times New Roman"/>
          <w:color w:val="000000"/>
          <w:spacing w:val="-2"/>
          <w:sz w:val="24"/>
        </w:rPr>
        <w:t xml:space="preserve">however, notwithstanding the foregoing, every proxy shall be revocable and shall automatically </w:t>
      </w:r>
      <w:r>
        <w:rPr>
          <w:rFonts w:ascii="Times New Roman" w:hAnsi="Times New Roman"/>
          <w:color w:val="000000"/>
          <w:spacing w:val="-1"/>
          <w:sz w:val="24"/>
        </w:rPr>
        <w:t xml:space="preserve">terminate upon conveyance by a Member of his Lot. Each proxy shall be filed with the Secretary </w:t>
      </w:r>
      <w:r>
        <w:rPr>
          <w:rFonts w:ascii="Times New Roman" w:hAnsi="Times New Roman"/>
          <w:color w:val="000000"/>
          <w:sz w:val="24"/>
        </w:rPr>
        <w:t>prior to or at commencement of the meeting.</w:t>
      </w:r>
    </w:p>
    <w:p w:rsidR="0039099F" w:rsidRDefault="00AD6585">
      <w:pPr>
        <w:spacing w:before="288"/>
        <w:ind w:firstLine="720"/>
        <w:jc w:val="both"/>
        <w:rPr>
          <w:rFonts w:ascii="Times New Roman" w:hAnsi="Times New Roman"/>
          <w:color w:val="000000"/>
          <w:sz w:val="24"/>
        </w:rPr>
      </w:pPr>
      <w:r>
        <w:rPr>
          <w:rFonts w:ascii="Times New Roman" w:hAnsi="Times New Roman"/>
          <w:color w:val="000000"/>
          <w:sz w:val="24"/>
        </w:rPr>
        <w:t xml:space="preserve">Section 5. </w:t>
      </w:r>
      <w:r>
        <w:rPr>
          <w:rFonts w:ascii="Times New Roman" w:hAnsi="Times New Roman"/>
          <w:b/>
          <w:color w:val="000000"/>
          <w:sz w:val="23"/>
          <w:u w:val="single"/>
        </w:rPr>
        <w:t>No Cumulative Voting.</w:t>
      </w:r>
      <w:r>
        <w:rPr>
          <w:rFonts w:ascii="Times New Roman" w:hAnsi="Times New Roman"/>
          <w:color w:val="000000"/>
          <w:sz w:val="24"/>
        </w:rPr>
        <w:t xml:space="preserve"> At each election for directors, each Class A Member </w:t>
      </w:r>
      <w:r>
        <w:rPr>
          <w:rFonts w:ascii="Times New Roman" w:hAnsi="Times New Roman"/>
          <w:color w:val="000000"/>
          <w:spacing w:val="-2"/>
          <w:sz w:val="24"/>
        </w:rPr>
        <w:t xml:space="preserve">entitled to vote shall have the right to vote, in person or by proxy, one vote for each Lot owned for </w:t>
      </w:r>
      <w:r>
        <w:rPr>
          <w:rFonts w:ascii="Times New Roman" w:hAnsi="Times New Roman"/>
          <w:color w:val="000000"/>
          <w:spacing w:val="-1"/>
          <w:sz w:val="24"/>
        </w:rPr>
        <w:t>each director to be elected and each Class B Member shall have three (3) such votes for each lot owned by it. Cumulative voting shall not be permitted.</w:t>
      </w:r>
    </w:p>
    <w:p w:rsidR="0039099F" w:rsidRDefault="00AD6585">
      <w:pPr>
        <w:spacing w:before="324"/>
        <w:ind w:firstLine="720"/>
        <w:jc w:val="both"/>
        <w:rPr>
          <w:rFonts w:ascii="Times New Roman" w:hAnsi="Times New Roman"/>
          <w:color w:val="000000"/>
          <w:spacing w:val="-1"/>
          <w:sz w:val="24"/>
        </w:rPr>
      </w:pPr>
      <w:r>
        <w:rPr>
          <w:rFonts w:ascii="Times New Roman" w:hAnsi="Times New Roman"/>
          <w:color w:val="000000"/>
          <w:spacing w:val="-1"/>
          <w:sz w:val="24"/>
        </w:rPr>
        <w:t xml:space="preserve">Section 6. </w:t>
      </w:r>
      <w:r>
        <w:rPr>
          <w:rFonts w:ascii="Times New Roman" w:hAnsi="Times New Roman"/>
          <w:b/>
          <w:color w:val="000000"/>
          <w:spacing w:val="-1"/>
          <w:sz w:val="23"/>
          <w:u w:val="single"/>
        </w:rPr>
        <w:t>Voting Method.</w:t>
      </w:r>
      <w:r>
        <w:rPr>
          <w:rFonts w:ascii="Times New Roman" w:hAnsi="Times New Roman"/>
          <w:color w:val="000000"/>
          <w:spacing w:val="-1"/>
          <w:sz w:val="24"/>
        </w:rPr>
        <w:t xml:space="preserve"> Voting on any question or in any election may be by voice vote </w:t>
      </w:r>
      <w:r>
        <w:rPr>
          <w:rFonts w:ascii="Times New Roman" w:hAnsi="Times New Roman"/>
          <w:color w:val="000000"/>
          <w:spacing w:val="-4"/>
          <w:sz w:val="24"/>
        </w:rPr>
        <w:t>or show of</w:t>
      </w:r>
      <w:r w:rsidR="002A4D40">
        <w:rPr>
          <w:rFonts w:ascii="Times New Roman" w:hAnsi="Times New Roman"/>
          <w:color w:val="000000"/>
          <w:spacing w:val="-4"/>
          <w:sz w:val="24"/>
        </w:rPr>
        <w:t xml:space="preserve"> </w:t>
      </w:r>
      <w:r>
        <w:rPr>
          <w:rFonts w:ascii="Times New Roman" w:hAnsi="Times New Roman"/>
          <w:color w:val="000000"/>
          <w:spacing w:val="-4"/>
          <w:sz w:val="24"/>
        </w:rPr>
        <w:t xml:space="preserve">hands, unless the presiding officer shall order, or any Member shall demand, that voting be </w:t>
      </w:r>
      <w:r>
        <w:rPr>
          <w:rFonts w:ascii="Times New Roman" w:hAnsi="Times New Roman"/>
          <w:color w:val="000000"/>
          <w:sz w:val="24"/>
        </w:rPr>
        <w:t>by written secret ballot.</w:t>
      </w:r>
    </w:p>
    <w:p w:rsidR="0039099F" w:rsidRDefault="00AD6585">
      <w:pPr>
        <w:spacing w:before="288" w:line="480" w:lineRule="auto"/>
        <w:jc w:val="center"/>
        <w:rPr>
          <w:rFonts w:ascii="Times New Roman" w:hAnsi="Times New Roman"/>
          <w:b/>
          <w:color w:val="000000"/>
          <w:sz w:val="24"/>
        </w:rPr>
      </w:pPr>
      <w:r>
        <w:rPr>
          <w:rFonts w:ascii="Times New Roman" w:hAnsi="Times New Roman"/>
          <w:b/>
          <w:color w:val="000000"/>
          <w:sz w:val="24"/>
        </w:rPr>
        <w:t xml:space="preserve">ARTICLE 4 </w:t>
      </w:r>
      <w:r>
        <w:rPr>
          <w:rFonts w:ascii="Times New Roman" w:hAnsi="Times New Roman"/>
          <w:b/>
          <w:color w:val="000000"/>
          <w:sz w:val="24"/>
        </w:rPr>
        <w:br/>
      </w:r>
      <w:r>
        <w:rPr>
          <w:rFonts w:ascii="Times New Roman" w:hAnsi="Times New Roman"/>
          <w:b/>
          <w:color w:val="000000"/>
          <w:sz w:val="23"/>
          <w:u w:val="single"/>
        </w:rPr>
        <w:t xml:space="preserve">MEETINGS OF MEMBERS </w:t>
      </w:r>
    </w:p>
    <w:p w:rsidR="0039099F" w:rsidRDefault="00AD6585">
      <w:pPr>
        <w:spacing w:before="252"/>
        <w:ind w:firstLine="720"/>
        <w:jc w:val="both"/>
        <w:rPr>
          <w:rFonts w:ascii="Times New Roman" w:hAnsi="Times New Roman"/>
          <w:color w:val="000000"/>
          <w:spacing w:val="1"/>
          <w:sz w:val="24"/>
        </w:rPr>
      </w:pPr>
      <w:r>
        <w:rPr>
          <w:rFonts w:ascii="Times New Roman" w:hAnsi="Times New Roman"/>
          <w:color w:val="000000"/>
          <w:spacing w:val="1"/>
          <w:sz w:val="24"/>
        </w:rPr>
        <w:t xml:space="preserve">Section 1. </w:t>
      </w:r>
      <w:r>
        <w:rPr>
          <w:rFonts w:ascii="Times New Roman" w:hAnsi="Times New Roman"/>
          <w:b/>
          <w:color w:val="000000"/>
          <w:spacing w:val="1"/>
          <w:sz w:val="23"/>
          <w:u w:val="single"/>
        </w:rPr>
        <w:t>Meeting Date.</w:t>
      </w:r>
      <w:r>
        <w:rPr>
          <w:rFonts w:ascii="Times New Roman" w:hAnsi="Times New Roman"/>
          <w:color w:val="000000"/>
          <w:spacing w:val="1"/>
          <w:sz w:val="24"/>
        </w:rPr>
        <w:t xml:space="preserve"> The first annual meeting of the Members, for the purpose of </w:t>
      </w:r>
      <w:r>
        <w:rPr>
          <w:rFonts w:ascii="Times New Roman" w:hAnsi="Times New Roman"/>
          <w:color w:val="000000"/>
          <w:spacing w:val="-4"/>
          <w:sz w:val="24"/>
        </w:rPr>
        <w:t xml:space="preserve">electing directors and transacting such other business as may properly be brought before the meeting, </w:t>
      </w:r>
      <w:r>
        <w:rPr>
          <w:rFonts w:ascii="Times New Roman" w:hAnsi="Times New Roman"/>
          <w:color w:val="000000"/>
          <w:spacing w:val="-7"/>
          <w:sz w:val="24"/>
        </w:rPr>
        <w:t xml:space="preserve">shall be held within one year from the date of incorporation of the Association, and subsequent annual </w:t>
      </w:r>
      <w:r>
        <w:rPr>
          <w:rFonts w:ascii="Times New Roman" w:hAnsi="Times New Roman"/>
          <w:color w:val="000000"/>
          <w:spacing w:val="-1"/>
          <w:sz w:val="24"/>
        </w:rPr>
        <w:t xml:space="preserve">meetings of the Members shall be held within one hundred twenty (120) days after the end of the </w:t>
      </w:r>
      <w:r>
        <w:rPr>
          <w:rFonts w:ascii="Times New Roman" w:hAnsi="Times New Roman"/>
          <w:color w:val="000000"/>
          <w:spacing w:val="-2"/>
          <w:sz w:val="24"/>
        </w:rPr>
        <w:t xml:space="preserve">fiscal year of the Association at such hour as shall be determined and stated in the notice of said meeting, if such day is not a Sunday or legal holiday in said state; if such day falls on a Sunday or </w:t>
      </w:r>
      <w:r>
        <w:rPr>
          <w:rFonts w:ascii="Times New Roman" w:hAnsi="Times New Roman"/>
          <w:color w:val="000000"/>
          <w:spacing w:val="-4"/>
          <w:sz w:val="24"/>
        </w:rPr>
        <w:t xml:space="preserve">legal holiday in said state, then such annual meeting shall be held on the first business day following </w:t>
      </w:r>
      <w:r>
        <w:rPr>
          <w:rFonts w:ascii="Times New Roman" w:hAnsi="Times New Roman"/>
          <w:color w:val="000000"/>
          <w:spacing w:val="-2"/>
          <w:sz w:val="24"/>
        </w:rPr>
        <w:t>which is not a legal holiday in said state.</w:t>
      </w:r>
    </w:p>
    <w:p w:rsidR="0039099F" w:rsidRDefault="00AD6585">
      <w:pPr>
        <w:spacing w:before="180"/>
        <w:ind w:firstLine="720"/>
        <w:jc w:val="both"/>
        <w:rPr>
          <w:rFonts w:ascii="Times New Roman" w:hAnsi="Times New Roman"/>
          <w:color w:val="000000"/>
          <w:spacing w:val="-1"/>
          <w:sz w:val="24"/>
        </w:rPr>
      </w:pPr>
      <w:r>
        <w:rPr>
          <w:rFonts w:ascii="Times New Roman" w:hAnsi="Times New Roman"/>
          <w:color w:val="000000"/>
          <w:spacing w:val="-1"/>
          <w:sz w:val="24"/>
        </w:rPr>
        <w:t xml:space="preserve">Section 2. </w:t>
      </w:r>
      <w:r>
        <w:rPr>
          <w:rFonts w:ascii="Times New Roman" w:hAnsi="Times New Roman"/>
          <w:b/>
          <w:color w:val="000000"/>
          <w:spacing w:val="-1"/>
          <w:sz w:val="23"/>
          <w:u w:val="single"/>
        </w:rPr>
        <w:t>Meeting Place.</w:t>
      </w:r>
      <w:r>
        <w:rPr>
          <w:rFonts w:ascii="Times New Roman" w:hAnsi="Times New Roman"/>
          <w:color w:val="000000"/>
          <w:spacing w:val="-1"/>
          <w:sz w:val="24"/>
        </w:rPr>
        <w:t xml:space="preserve"> All meetings of the Members shall-be held at the principal office </w:t>
      </w:r>
      <w:r>
        <w:rPr>
          <w:rFonts w:ascii="Times New Roman" w:hAnsi="Times New Roman"/>
          <w:color w:val="000000"/>
          <w:spacing w:val="-2"/>
          <w:sz w:val="24"/>
        </w:rPr>
        <w:t xml:space="preserve">of the Association or at such other place, within the State of Texas, as may be stated in the notice of </w:t>
      </w:r>
      <w:r>
        <w:rPr>
          <w:rFonts w:ascii="Times New Roman" w:hAnsi="Times New Roman"/>
          <w:color w:val="000000"/>
          <w:spacing w:val="-1"/>
          <w:sz w:val="24"/>
        </w:rPr>
        <w:t>the meeting or in a duly executed waiver of notice thereof.</w:t>
      </w:r>
    </w:p>
    <w:p w:rsidR="0039099F" w:rsidRDefault="00AD6585" w:rsidP="00B936B3">
      <w:pPr>
        <w:spacing w:before="288"/>
        <w:ind w:firstLine="792"/>
        <w:jc w:val="both"/>
        <w:rPr>
          <w:rFonts w:ascii="Times New Roman" w:hAnsi="Times New Roman"/>
          <w:color w:val="000000"/>
          <w:spacing w:val="-5"/>
          <w:sz w:val="24"/>
        </w:rPr>
      </w:pPr>
      <w:r>
        <w:rPr>
          <w:rFonts w:ascii="Times New Roman" w:hAnsi="Times New Roman"/>
          <w:color w:val="000000"/>
          <w:sz w:val="24"/>
        </w:rPr>
        <w:t xml:space="preserve">Section 3. </w:t>
      </w:r>
      <w:r>
        <w:rPr>
          <w:rFonts w:ascii="Times New Roman" w:hAnsi="Times New Roman"/>
          <w:b/>
          <w:color w:val="000000"/>
          <w:sz w:val="23"/>
          <w:u w:val="single"/>
        </w:rPr>
        <w:t>Failure to Hold Annual Meeting.</w:t>
      </w:r>
      <w:r>
        <w:rPr>
          <w:rFonts w:ascii="Times New Roman" w:hAnsi="Times New Roman"/>
          <w:color w:val="000000"/>
          <w:sz w:val="24"/>
        </w:rPr>
        <w:t xml:space="preserve"> Failure to hold the annual meeting at the </w:t>
      </w:r>
      <w:r>
        <w:rPr>
          <w:rFonts w:ascii="Times New Roman" w:hAnsi="Times New Roman"/>
          <w:color w:val="000000"/>
          <w:spacing w:val="2"/>
          <w:sz w:val="24"/>
        </w:rPr>
        <w:t>designated time shall not work as a dissolution</w:t>
      </w:r>
      <w:r w:rsidR="00423E1A">
        <w:rPr>
          <w:rFonts w:ascii="Times New Roman" w:hAnsi="Times New Roman"/>
          <w:color w:val="000000"/>
          <w:spacing w:val="2"/>
          <w:sz w:val="24"/>
        </w:rPr>
        <w:t xml:space="preserve"> </w:t>
      </w:r>
      <w:r>
        <w:rPr>
          <w:rFonts w:ascii="Times New Roman" w:hAnsi="Times New Roman"/>
          <w:color w:val="000000"/>
          <w:spacing w:val="2"/>
          <w:sz w:val="24"/>
        </w:rPr>
        <w:t xml:space="preserve">of the Association. In the event the Board of </w:t>
      </w:r>
      <w:r>
        <w:rPr>
          <w:rFonts w:ascii="Times New Roman" w:hAnsi="Times New Roman"/>
          <w:color w:val="000000"/>
          <w:spacing w:val="-4"/>
          <w:sz w:val="24"/>
        </w:rPr>
        <w:t xml:space="preserve">Directors fails to call the annual meeting at the designated time, any Member may make demand that </w:t>
      </w:r>
      <w:r>
        <w:rPr>
          <w:rFonts w:ascii="Times New Roman" w:hAnsi="Times New Roman"/>
          <w:color w:val="000000"/>
          <w:spacing w:val="-2"/>
          <w:sz w:val="24"/>
        </w:rPr>
        <w:t>such meeting be held within a reasonable time. Such demand shall be made in writing by</w:t>
      </w:r>
      <w:r w:rsidR="00B936B3">
        <w:rPr>
          <w:rFonts w:ascii="Times New Roman" w:hAnsi="Times New Roman"/>
          <w:color w:val="000000"/>
          <w:spacing w:val="-2"/>
          <w:sz w:val="24"/>
        </w:rPr>
        <w:t xml:space="preserve"> </w:t>
      </w:r>
      <w:r>
        <w:rPr>
          <w:rFonts w:ascii="Times New Roman" w:hAnsi="Times New Roman"/>
          <w:color w:val="000000"/>
          <w:spacing w:val="-5"/>
          <w:sz w:val="24"/>
        </w:rPr>
        <w:t xml:space="preserve">certified mail directed to any officer of the Association. The annual meeting shall thereafter be called </w:t>
      </w:r>
      <w:r>
        <w:rPr>
          <w:rFonts w:ascii="Times New Roman" w:hAnsi="Times New Roman"/>
          <w:color w:val="000000"/>
          <w:spacing w:val="-2"/>
          <w:sz w:val="24"/>
        </w:rPr>
        <w:t>within sixty (60) days following such demand.</w:t>
      </w:r>
    </w:p>
    <w:p w:rsidR="0039099F" w:rsidRDefault="00AD6585">
      <w:pPr>
        <w:spacing w:before="252"/>
        <w:ind w:firstLine="720"/>
        <w:rPr>
          <w:rFonts w:ascii="Times New Roman" w:hAnsi="Times New Roman"/>
          <w:color w:val="000000"/>
          <w:spacing w:val="-2"/>
          <w:sz w:val="24"/>
        </w:rPr>
      </w:pPr>
      <w:r>
        <w:rPr>
          <w:rFonts w:ascii="Times New Roman" w:hAnsi="Times New Roman"/>
          <w:color w:val="000000"/>
          <w:spacing w:val="-2"/>
          <w:sz w:val="24"/>
        </w:rPr>
        <w:t xml:space="preserve">Section 4. </w:t>
      </w:r>
      <w:r w:rsidRPr="00A23C08">
        <w:rPr>
          <w:rFonts w:ascii="Times New Roman" w:hAnsi="Times New Roman"/>
          <w:b/>
          <w:color w:val="000000"/>
          <w:spacing w:val="-2"/>
          <w:u w:val="single"/>
        </w:rPr>
        <w:t xml:space="preserve">Special </w:t>
      </w:r>
      <w:r>
        <w:rPr>
          <w:rFonts w:ascii="Times New Roman" w:hAnsi="Times New Roman"/>
          <w:b/>
          <w:color w:val="000000"/>
          <w:spacing w:val="-2"/>
          <w:sz w:val="23"/>
          <w:u w:val="single"/>
        </w:rPr>
        <w:t>Meetings.</w:t>
      </w:r>
      <w:r>
        <w:rPr>
          <w:rFonts w:ascii="Times New Roman" w:hAnsi="Times New Roman"/>
          <w:color w:val="000000"/>
          <w:spacing w:val="-2"/>
          <w:sz w:val="24"/>
        </w:rPr>
        <w:t xml:space="preserve"> Special meetings of the Members for any purpose or purposes </w:t>
      </w:r>
      <w:r>
        <w:rPr>
          <w:rFonts w:ascii="Times New Roman" w:hAnsi="Times New Roman"/>
          <w:color w:val="000000"/>
          <w:spacing w:val="1"/>
          <w:sz w:val="24"/>
        </w:rPr>
        <w:t>may be called by the President, the Board of Directors, or the holders of not less than one-tenth</w:t>
      </w:r>
    </w:p>
    <w:p w:rsidR="0039099F" w:rsidRDefault="0039099F">
      <w:pPr>
        <w:sectPr w:rsidR="0039099F">
          <w:pgSz w:w="12188" w:h="15590"/>
          <w:pgMar w:top="1248" w:right="1324" w:bottom="1605" w:left="1384" w:header="720" w:footer="720" w:gutter="0"/>
          <w:cols w:space="720"/>
        </w:sectPr>
      </w:pPr>
    </w:p>
    <w:p w:rsidR="0039099F" w:rsidRDefault="00AD6585">
      <w:pPr>
        <w:ind w:right="72"/>
        <w:rPr>
          <w:rFonts w:ascii="Times New Roman" w:hAnsi="Times New Roman"/>
          <w:color w:val="000000"/>
          <w:spacing w:val="-2"/>
          <w:sz w:val="24"/>
        </w:rPr>
      </w:pPr>
      <w:r>
        <w:rPr>
          <w:noProof/>
        </w:rPr>
        <w:lastRenderedPageBreak/>
        <mc:AlternateContent>
          <mc:Choice Requires="wps">
            <w:drawing>
              <wp:anchor distT="0" distB="0" distL="0" distR="0" simplePos="0" relativeHeight="251646976" behindDoc="1" locked="0" layoutInCell="1" allowOverlap="1">
                <wp:simplePos x="0" y="0"/>
                <wp:positionH relativeFrom="column">
                  <wp:posOffset>0</wp:posOffset>
                </wp:positionH>
                <wp:positionV relativeFrom="paragraph">
                  <wp:posOffset>7874000</wp:posOffset>
                </wp:positionV>
                <wp:extent cx="5981700" cy="118745"/>
                <wp:effectExtent l="0" t="0" r="0" b="0"/>
                <wp:wrapSquare wrapText="bothSides"/>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9F" w:rsidRDefault="00AD6585">
                            <w:pPr>
                              <w:spacing w:line="194" w:lineRule="auto"/>
                              <w:jc w:val="center"/>
                              <w:rPr>
                                <w:rFonts w:ascii="Times New Roman" w:hAnsi="Times New Roman"/>
                                <w:color w:val="000000"/>
                                <w:sz w:val="20"/>
                              </w:rPr>
                            </w:pPr>
                            <w:r>
                              <w:rPr>
                                <w:rFonts w:ascii="Times New Roman" w:hAnsi="Times New Roman"/>
                                <w:color w:val="000000"/>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0;margin-top:620pt;width:471pt;height:9.35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N/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ZYcRJBz16oKNGt2JEQWLqM/QqBbf7Hhz1CPvQZ8tV9Xei/KoQF+uG8B29kVIMDSUV5Oebm+7Z&#10;1QlHGZDt8EFUEIfstbBAYy07UzwoBwJ06NPjqTcmlxI2oyT2lx4clXDm+/EyjGwIks63e6n0Oyo6&#10;ZIwMS+i9RSeHO6VNNiSdXUwwLgrWtrb/LX+2AY7TDsSGq+bMZGHb+SPxkk28iUMnDBYbJ/Ty3Lkp&#10;1qGzKPxllF/m63Xu/zRx/TBtWFVRbsLM0vLDP2vdUeSTKE7iUqJllYEzKSm5265biQ4EpF3Y71iQ&#10;Mzf3eRq2CMDlBSU/CL3bIHGKRbx0wiKMnGTpxY7nJ7fJwguTMC+eU7pjnP47JTRkOImCaBLTb7l5&#10;9nvNjaQd0zA8WtZlOD45kdRIcMMr21pNWDvZZ6Uw6T+VAto9N9oK1mh0Uqset6N9G4GJbsS8FdUj&#10;KFgKEBhoEQYfGI2Q3zEaYIhkWH3bE0kxat9zeAVm4syGnI3tbBBewtUMa4wmc62nybTvJds1gDy9&#10;My5u4KXUzIr4KYvj+4LBYLkch5iZPOf/1utp1K5+AQAA//8DAFBLAwQUAAYACAAAACEAR7SIZN0A&#10;AAAKAQAADwAAAGRycy9kb3ducmV2LnhtbExPQU7DMBC8I/EHa5G4UZuolDbEqSoEJ6SKNBw4OvE2&#10;iRqvQ+y24ffdnuA2OzOancnWk+vFCcfQedLwOFMgkGpvO2o0fJXvD0sQIRqypveEGn4xwDq/vclM&#10;av2ZCjztYiM4hEJqNLQxDqmUoW7RmTDzAxJrez86E/kcG2lHc+Zw18tEqYV0piP+0JoBX1usD7uj&#10;07D5puKt+9lWn8W+6MpypehjcdD6/m7avICIOMU/M1zrc3XIuVPlj2SD6DXwkMhsMleMWF/NEwbV&#10;lXpaPoPMM/l/Qn4BAAD//wMAUEsBAi0AFAAGAAgAAAAhALaDOJL+AAAA4QEAABMAAAAAAAAAAAAA&#10;AAAAAAAAAFtDb250ZW50X1R5cGVzXS54bWxQSwECLQAUAAYACAAAACEAOP0h/9YAAACUAQAACwAA&#10;AAAAAAAAAAAAAAAvAQAAX3JlbHMvLnJlbHNQSwECLQAUAAYACAAAACEAFZkTf7ECAACyBQAADgAA&#10;AAAAAAAAAAAAAAAuAgAAZHJzL2Uyb0RvYy54bWxQSwECLQAUAAYACAAAACEAR7SIZN0AAAAKAQAA&#10;DwAAAAAAAAAAAAAAAAALBQAAZHJzL2Rvd25yZXYueG1sUEsFBgAAAAAEAAQA8wAAABUGAAAAAA==&#10;" filled="f" stroked="f">
                <v:textbox inset="0,0,0,0">
                  <w:txbxContent>
                    <w:p w:rsidR="0039099F" w:rsidRDefault="00AD6585">
                      <w:pPr>
                        <w:spacing w:line="194" w:lineRule="auto"/>
                        <w:jc w:val="center"/>
                        <w:rPr>
                          <w:rFonts w:ascii="Times New Roman" w:hAnsi="Times New Roman"/>
                          <w:color w:val="000000"/>
                          <w:sz w:val="20"/>
                        </w:rPr>
                      </w:pPr>
                      <w:r>
                        <w:rPr>
                          <w:rFonts w:ascii="Times New Roman" w:hAnsi="Times New Roman"/>
                          <w:color w:val="000000"/>
                          <w:sz w:val="20"/>
                        </w:rPr>
                        <w:t>5</w:t>
                      </w:r>
                    </w:p>
                  </w:txbxContent>
                </v:textbox>
                <w10:wrap type="square"/>
              </v:shape>
            </w:pict>
          </mc:Fallback>
        </mc:AlternateContent>
      </w:r>
      <w:r>
        <w:rPr>
          <w:rFonts w:ascii="Times New Roman" w:hAnsi="Times New Roman"/>
          <w:color w:val="000000"/>
          <w:spacing w:val="-2"/>
          <w:sz w:val="24"/>
        </w:rPr>
        <w:t xml:space="preserve">(1/10) of all the votes entitled to vote at the meetings. No business other than that specified in the </w:t>
      </w:r>
      <w:r>
        <w:rPr>
          <w:rFonts w:ascii="Times New Roman" w:hAnsi="Times New Roman"/>
          <w:color w:val="000000"/>
          <w:spacing w:val="-1"/>
          <w:sz w:val="24"/>
        </w:rPr>
        <w:t>notice of meeting shall be transacted at a special meeting.</w:t>
      </w:r>
    </w:p>
    <w:p w:rsidR="0039099F" w:rsidRDefault="00AD6585">
      <w:pPr>
        <w:spacing w:before="252"/>
        <w:ind w:left="720"/>
        <w:rPr>
          <w:rFonts w:ascii="Times New Roman" w:hAnsi="Times New Roman"/>
          <w:color w:val="000000"/>
          <w:spacing w:val="4"/>
          <w:sz w:val="24"/>
        </w:rPr>
      </w:pPr>
      <w:r>
        <w:rPr>
          <w:rFonts w:ascii="Times New Roman" w:hAnsi="Times New Roman"/>
          <w:color w:val="000000"/>
          <w:spacing w:val="4"/>
          <w:sz w:val="24"/>
        </w:rPr>
        <w:t xml:space="preserve">Section 5. </w:t>
      </w:r>
      <w:r>
        <w:rPr>
          <w:rFonts w:ascii="Times New Roman" w:hAnsi="Times New Roman"/>
          <w:b/>
          <w:color w:val="000000"/>
          <w:spacing w:val="4"/>
          <w:sz w:val="23"/>
          <w:u w:val="single"/>
        </w:rPr>
        <w:t>Notice of Meetings.</w:t>
      </w:r>
    </w:p>
    <w:p w:rsidR="0039099F" w:rsidRDefault="00AD6585" w:rsidP="00A23C08">
      <w:pPr>
        <w:tabs>
          <w:tab w:val="right" w:pos="9391"/>
        </w:tabs>
        <w:spacing w:before="324"/>
        <w:ind w:left="1440"/>
        <w:jc w:val="both"/>
        <w:rPr>
          <w:rFonts w:ascii="Times New Roman" w:hAnsi="Times New Roman"/>
          <w:b/>
          <w:color w:val="000000"/>
          <w:spacing w:val="-44"/>
          <w:sz w:val="24"/>
        </w:rPr>
      </w:pPr>
      <w:r w:rsidRPr="00A23C08">
        <w:rPr>
          <w:rFonts w:ascii="Times New Roman" w:hAnsi="Times New Roman"/>
          <w:color w:val="000000"/>
          <w:spacing w:val="-44"/>
          <w:sz w:val="24"/>
        </w:rPr>
        <w:t>5</w:t>
      </w:r>
      <w:r w:rsidR="00A23C08">
        <w:rPr>
          <w:rFonts w:ascii="Times New Roman" w:hAnsi="Times New Roman"/>
          <w:color w:val="000000"/>
          <w:spacing w:val="-44"/>
          <w:sz w:val="24"/>
        </w:rPr>
        <w:t xml:space="preserve">  </w:t>
      </w:r>
      <w:r w:rsidR="00A23C08" w:rsidRPr="00A23C08">
        <w:rPr>
          <w:rFonts w:ascii="Times New Roman" w:hAnsi="Times New Roman"/>
          <w:color w:val="000000"/>
          <w:spacing w:val="-44"/>
          <w:sz w:val="24"/>
        </w:rPr>
        <w:t>.</w:t>
      </w:r>
      <w:r w:rsidR="00A23C08">
        <w:rPr>
          <w:rFonts w:ascii="Times New Roman" w:hAnsi="Times New Roman"/>
          <w:color w:val="000000"/>
          <w:spacing w:val="-44"/>
          <w:sz w:val="24"/>
        </w:rPr>
        <w:t xml:space="preserve"> </w:t>
      </w:r>
      <w:r w:rsidRPr="00A23C08">
        <w:rPr>
          <w:rFonts w:ascii="Times New Roman" w:hAnsi="Times New Roman"/>
          <w:color w:val="000000"/>
          <w:spacing w:val="-44"/>
          <w:sz w:val="24"/>
        </w:rPr>
        <w:t>1.</w:t>
      </w:r>
      <w:r w:rsidR="00A23C08">
        <w:rPr>
          <w:rFonts w:ascii="Times New Roman" w:hAnsi="Times New Roman"/>
          <w:color w:val="000000"/>
          <w:spacing w:val="-44"/>
          <w:sz w:val="24"/>
        </w:rPr>
        <w:t xml:space="preserve">       </w:t>
      </w:r>
      <w:r w:rsidRPr="00A23C08">
        <w:rPr>
          <w:rFonts w:ascii="Times New Roman" w:hAnsi="Times New Roman"/>
          <w:b/>
          <w:color w:val="000000"/>
          <w:sz w:val="24"/>
          <w:szCs w:val="24"/>
          <w:u w:val="single"/>
        </w:rPr>
        <w:t>Written Notice.</w:t>
      </w:r>
      <w:r>
        <w:rPr>
          <w:rFonts w:ascii="Times New Roman" w:hAnsi="Times New Roman"/>
          <w:color w:val="000000"/>
          <w:sz w:val="24"/>
        </w:rPr>
        <w:t xml:space="preserve"> Written or printed notice stating the place, day and hour of</w:t>
      </w:r>
    </w:p>
    <w:p w:rsidR="0039099F" w:rsidRDefault="00AD6585">
      <w:pPr>
        <w:ind w:right="72"/>
        <w:jc w:val="both"/>
        <w:rPr>
          <w:rFonts w:ascii="Times New Roman" w:hAnsi="Times New Roman"/>
          <w:color w:val="000000"/>
          <w:spacing w:val="-6"/>
          <w:sz w:val="24"/>
        </w:rPr>
      </w:pPr>
      <w:r>
        <w:rPr>
          <w:rFonts w:ascii="Times New Roman" w:hAnsi="Times New Roman"/>
          <w:color w:val="000000"/>
          <w:spacing w:val="-6"/>
          <w:sz w:val="24"/>
        </w:rPr>
        <w:t xml:space="preserve">the meeting and, in case of a special meeting, the purpose or purposes for which the meeting is called, </w:t>
      </w:r>
      <w:r>
        <w:rPr>
          <w:rFonts w:ascii="Times New Roman" w:hAnsi="Times New Roman"/>
          <w:color w:val="000000"/>
          <w:spacing w:val="-5"/>
          <w:sz w:val="24"/>
        </w:rPr>
        <w:t>shall be delivered at least fifteen (15) days</w:t>
      </w:r>
      <w:r w:rsidR="00423E1A">
        <w:rPr>
          <w:rFonts w:ascii="Times New Roman" w:hAnsi="Times New Roman"/>
          <w:color w:val="000000"/>
          <w:spacing w:val="-5"/>
          <w:sz w:val="24"/>
        </w:rPr>
        <w:t xml:space="preserve">, </w:t>
      </w:r>
      <w:r>
        <w:rPr>
          <w:rFonts w:ascii="Times New Roman" w:hAnsi="Times New Roman"/>
          <w:color w:val="000000"/>
          <w:spacing w:val="-5"/>
          <w:sz w:val="24"/>
        </w:rPr>
        <w:t xml:space="preserve">but not more than fifty (50) days, before the date of the </w:t>
      </w:r>
      <w:r>
        <w:rPr>
          <w:rFonts w:ascii="Times New Roman" w:hAnsi="Times New Roman"/>
          <w:color w:val="000000"/>
          <w:spacing w:val="-1"/>
          <w:sz w:val="24"/>
        </w:rPr>
        <w:t xml:space="preserve">meeting, either personally or by mail, by or at the direction of the President, the Secretary or the </w:t>
      </w:r>
      <w:r>
        <w:rPr>
          <w:rFonts w:ascii="Times New Roman" w:hAnsi="Times New Roman"/>
          <w:color w:val="000000"/>
          <w:spacing w:val="-4"/>
          <w:sz w:val="24"/>
        </w:rPr>
        <w:t>officer or person or persons calling the meeting, to each Member of record entitled to vote at such meeting.</w:t>
      </w:r>
      <w:r w:rsidR="00423E1A">
        <w:rPr>
          <w:rFonts w:ascii="Times New Roman" w:hAnsi="Times New Roman"/>
          <w:color w:val="000000"/>
          <w:spacing w:val="-4"/>
          <w:sz w:val="24"/>
        </w:rPr>
        <w:t xml:space="preserve"> </w:t>
      </w:r>
      <w:r w:rsidR="00423E1A">
        <w:rPr>
          <w:rFonts w:ascii="Times New Roman" w:hAnsi="Times New Roman"/>
          <w:color w:val="000000"/>
          <w:spacing w:val="-5"/>
          <w:sz w:val="24"/>
        </w:rPr>
        <w:t xml:space="preserve"> </w:t>
      </w:r>
      <w:r>
        <w:rPr>
          <w:rFonts w:ascii="Times New Roman" w:hAnsi="Times New Roman"/>
          <w:color w:val="000000"/>
          <w:spacing w:val="-4"/>
          <w:sz w:val="24"/>
        </w:rPr>
        <w:t xml:space="preserve">If mailed, such notice shall be deemed to be delivered when deposited in the United States </w:t>
      </w:r>
      <w:r>
        <w:rPr>
          <w:rFonts w:ascii="Times New Roman" w:hAnsi="Times New Roman"/>
          <w:color w:val="000000"/>
          <w:spacing w:val="-5"/>
          <w:sz w:val="24"/>
        </w:rPr>
        <w:t xml:space="preserve">mail addressed to the Member at his address as it appears on the membership rolls of the Association, </w:t>
      </w:r>
      <w:r>
        <w:rPr>
          <w:rFonts w:ascii="Times New Roman" w:hAnsi="Times New Roman"/>
          <w:color w:val="000000"/>
          <w:sz w:val="24"/>
        </w:rPr>
        <w:t>with postage thereon prepaid.</w:t>
      </w:r>
    </w:p>
    <w:p w:rsidR="0039099F" w:rsidRDefault="00AD6585">
      <w:pPr>
        <w:spacing w:before="324"/>
        <w:ind w:right="72" w:firstLine="1440"/>
        <w:jc w:val="both"/>
        <w:rPr>
          <w:rFonts w:ascii="Times New Roman" w:hAnsi="Times New Roman"/>
          <w:color w:val="000000"/>
          <w:sz w:val="24"/>
        </w:rPr>
      </w:pPr>
      <w:r>
        <w:rPr>
          <w:rFonts w:ascii="Times New Roman" w:hAnsi="Times New Roman"/>
          <w:color w:val="000000"/>
          <w:sz w:val="24"/>
        </w:rPr>
        <w:t xml:space="preserve">5.2. </w:t>
      </w:r>
      <w:r>
        <w:rPr>
          <w:rFonts w:ascii="Times New Roman" w:hAnsi="Times New Roman"/>
          <w:b/>
          <w:color w:val="000000"/>
          <w:sz w:val="24"/>
        </w:rPr>
        <w:t xml:space="preserve">Waiver. </w:t>
      </w:r>
      <w:r>
        <w:rPr>
          <w:rFonts w:ascii="Times New Roman" w:hAnsi="Times New Roman"/>
          <w:color w:val="000000"/>
          <w:sz w:val="24"/>
        </w:rPr>
        <w:t xml:space="preserve">Notice may be waived in writing signed by the person or persons </w:t>
      </w:r>
      <w:r>
        <w:rPr>
          <w:rFonts w:ascii="Times New Roman" w:hAnsi="Times New Roman"/>
          <w:color w:val="000000"/>
          <w:spacing w:val="-6"/>
          <w:sz w:val="24"/>
        </w:rPr>
        <w:t xml:space="preserve">entitled to such notice. Such waiver may be executed at any time before or after the holding of such </w:t>
      </w:r>
      <w:r>
        <w:rPr>
          <w:rFonts w:ascii="Times New Roman" w:hAnsi="Times New Roman"/>
          <w:color w:val="000000"/>
          <w:spacing w:val="-4"/>
          <w:sz w:val="24"/>
        </w:rPr>
        <w:t xml:space="preserve">meeting. Attendance at a meeting shall constitute a waiver of notice, except where the person attends </w:t>
      </w:r>
      <w:r>
        <w:rPr>
          <w:rFonts w:ascii="Times New Roman" w:hAnsi="Times New Roman"/>
          <w:color w:val="000000"/>
          <w:spacing w:val="-3"/>
          <w:sz w:val="24"/>
        </w:rPr>
        <w:t xml:space="preserve">for the express purpose of objecting to the transaction of any business on the ground that the meeting </w:t>
      </w:r>
      <w:r>
        <w:rPr>
          <w:rFonts w:ascii="Times New Roman" w:hAnsi="Times New Roman"/>
          <w:color w:val="000000"/>
          <w:spacing w:val="-2"/>
          <w:sz w:val="24"/>
        </w:rPr>
        <w:t>is not lawfully called or convened.</w:t>
      </w:r>
    </w:p>
    <w:p w:rsidR="0039099F" w:rsidRDefault="00AD6585">
      <w:pPr>
        <w:spacing w:before="324"/>
        <w:ind w:right="72" w:firstLine="792"/>
        <w:jc w:val="both"/>
        <w:rPr>
          <w:rFonts w:ascii="Times New Roman" w:hAnsi="Times New Roman"/>
          <w:color w:val="000000"/>
          <w:sz w:val="24"/>
        </w:rPr>
      </w:pPr>
      <w:r>
        <w:rPr>
          <w:rFonts w:ascii="Times New Roman" w:hAnsi="Times New Roman"/>
          <w:color w:val="000000"/>
          <w:sz w:val="24"/>
        </w:rPr>
        <w:t xml:space="preserve">Section </w:t>
      </w:r>
      <w:r>
        <w:rPr>
          <w:rFonts w:ascii="Times New Roman" w:hAnsi="Times New Roman"/>
          <w:b/>
          <w:color w:val="000000"/>
          <w:sz w:val="24"/>
        </w:rPr>
        <w:t xml:space="preserve">6. </w:t>
      </w:r>
      <w:r>
        <w:rPr>
          <w:rFonts w:ascii="Times New Roman" w:hAnsi="Times New Roman"/>
          <w:b/>
          <w:color w:val="000000"/>
          <w:sz w:val="23"/>
          <w:u w:val="single"/>
        </w:rPr>
        <w:t>Informal Action By Members.</w:t>
      </w:r>
      <w:r>
        <w:rPr>
          <w:rFonts w:ascii="Times New Roman" w:hAnsi="Times New Roman"/>
          <w:color w:val="000000"/>
          <w:sz w:val="24"/>
        </w:rPr>
        <w:t xml:space="preserve"> Any action required by law to be taken at a </w:t>
      </w:r>
      <w:r>
        <w:rPr>
          <w:rFonts w:ascii="Times New Roman" w:hAnsi="Times New Roman"/>
          <w:color w:val="000000"/>
          <w:spacing w:val="-5"/>
          <w:sz w:val="24"/>
        </w:rPr>
        <w:t xml:space="preserve">meeting of the Members of the Association, or any action which may be taken at a meeting of the </w:t>
      </w:r>
      <w:r>
        <w:rPr>
          <w:rFonts w:ascii="Times New Roman" w:hAnsi="Times New Roman"/>
          <w:color w:val="000000"/>
          <w:spacing w:val="-2"/>
          <w:sz w:val="24"/>
        </w:rPr>
        <w:t xml:space="preserve">Members, may be taken without a meeting if a consent in writing setting forth the action so taken </w:t>
      </w:r>
      <w:r>
        <w:rPr>
          <w:rFonts w:ascii="Times New Roman" w:hAnsi="Times New Roman"/>
          <w:color w:val="000000"/>
          <w:spacing w:val="-5"/>
          <w:sz w:val="24"/>
        </w:rPr>
        <w:t>shall be signed by all of</w:t>
      </w:r>
      <w:r w:rsidR="00423E1A">
        <w:rPr>
          <w:rFonts w:ascii="Times New Roman" w:hAnsi="Times New Roman"/>
          <w:color w:val="000000"/>
          <w:spacing w:val="-5"/>
          <w:sz w:val="24"/>
        </w:rPr>
        <w:t xml:space="preserve"> </w:t>
      </w:r>
      <w:r>
        <w:rPr>
          <w:rFonts w:ascii="Times New Roman" w:hAnsi="Times New Roman"/>
          <w:color w:val="000000"/>
          <w:spacing w:val="-5"/>
          <w:sz w:val="24"/>
        </w:rPr>
        <w:t xml:space="preserve">the Members entitled to vote with respect to the subject thereof. Such consent </w:t>
      </w:r>
      <w:r>
        <w:rPr>
          <w:rFonts w:ascii="Times New Roman" w:hAnsi="Times New Roman"/>
          <w:color w:val="000000"/>
          <w:spacing w:val="-2"/>
          <w:sz w:val="24"/>
        </w:rPr>
        <w:t xml:space="preserve">shall have the same force and effect as a unanimous vote of Members and may be stated as such in </w:t>
      </w:r>
      <w:r>
        <w:rPr>
          <w:rFonts w:ascii="Times New Roman" w:hAnsi="Times New Roman"/>
          <w:color w:val="000000"/>
          <w:spacing w:val="-1"/>
          <w:sz w:val="24"/>
        </w:rPr>
        <w:t>any articles or documents filed with the Secretary of State.</w:t>
      </w:r>
    </w:p>
    <w:p w:rsidR="0039099F" w:rsidRDefault="00AD6585">
      <w:pPr>
        <w:spacing w:before="324"/>
        <w:ind w:right="72" w:firstLine="792"/>
        <w:jc w:val="both"/>
        <w:rPr>
          <w:rFonts w:ascii="Times New Roman" w:hAnsi="Times New Roman"/>
          <w:color w:val="000000"/>
          <w:spacing w:val="-1"/>
          <w:sz w:val="24"/>
        </w:rPr>
      </w:pPr>
      <w:r>
        <w:rPr>
          <w:rFonts w:ascii="Times New Roman" w:hAnsi="Times New Roman"/>
          <w:color w:val="000000"/>
          <w:spacing w:val="-1"/>
          <w:sz w:val="24"/>
        </w:rPr>
        <w:t xml:space="preserve">Section 7. </w:t>
      </w:r>
      <w:r>
        <w:rPr>
          <w:rFonts w:ascii="Times New Roman" w:hAnsi="Times New Roman"/>
          <w:b/>
          <w:color w:val="000000"/>
          <w:spacing w:val="-1"/>
          <w:sz w:val="23"/>
          <w:u w:val="single"/>
        </w:rPr>
        <w:t>Quorum.</w:t>
      </w:r>
      <w:r>
        <w:rPr>
          <w:rFonts w:ascii="Times New Roman" w:hAnsi="Times New Roman"/>
          <w:color w:val="000000"/>
          <w:spacing w:val="-1"/>
          <w:sz w:val="24"/>
        </w:rPr>
        <w:t xml:space="preserve"> Members holding at least 20% of the votes entitled to be cast at a </w:t>
      </w:r>
      <w:r>
        <w:rPr>
          <w:rFonts w:ascii="Times New Roman" w:hAnsi="Times New Roman"/>
          <w:color w:val="000000"/>
          <w:spacing w:val="-2"/>
          <w:sz w:val="24"/>
        </w:rPr>
        <w:t xml:space="preserve">meeting of the Members, represented in person or by proxy, as such votes are allocated pursuant to </w:t>
      </w:r>
      <w:r>
        <w:rPr>
          <w:rFonts w:ascii="Times New Roman" w:hAnsi="Times New Roman"/>
          <w:color w:val="000000"/>
          <w:spacing w:val="-3"/>
          <w:sz w:val="24"/>
        </w:rPr>
        <w:t xml:space="preserve">the provisions of these Bylaws and the Declaration shall constitute a quorum at a meeting of the Members. If a quorum shall not be present or represented at any meeting of the Members, the board of directors shall have the power to adjourn the meeting from time to time, without notice other than an announcement at the meeting, and those present in person or by proxy at the adjourned meeting </w:t>
      </w:r>
      <w:r>
        <w:rPr>
          <w:rFonts w:ascii="Times New Roman" w:hAnsi="Times New Roman"/>
          <w:color w:val="000000"/>
          <w:spacing w:val="-8"/>
          <w:sz w:val="24"/>
        </w:rPr>
        <w:t xml:space="preserve">shall automatically be deemed a quorum and any business may be transacted which might have been </w:t>
      </w:r>
      <w:r>
        <w:rPr>
          <w:rFonts w:ascii="Times New Roman" w:hAnsi="Times New Roman"/>
          <w:color w:val="000000"/>
          <w:spacing w:val="-1"/>
          <w:sz w:val="24"/>
        </w:rPr>
        <w:t>transacted at the original meeting.</w:t>
      </w:r>
    </w:p>
    <w:p w:rsidR="0039099F" w:rsidRDefault="00AD6585">
      <w:pPr>
        <w:spacing w:before="324"/>
        <w:ind w:right="72" w:firstLine="792"/>
        <w:jc w:val="both"/>
        <w:rPr>
          <w:rFonts w:ascii="Times New Roman" w:hAnsi="Times New Roman"/>
          <w:color w:val="000000"/>
          <w:spacing w:val="-2"/>
          <w:sz w:val="24"/>
        </w:rPr>
      </w:pPr>
      <w:r>
        <w:rPr>
          <w:rFonts w:ascii="Times New Roman" w:hAnsi="Times New Roman"/>
          <w:color w:val="000000"/>
          <w:spacing w:val="-2"/>
          <w:sz w:val="24"/>
        </w:rPr>
        <w:t xml:space="preserve">Section 8. </w:t>
      </w:r>
      <w:r>
        <w:rPr>
          <w:rFonts w:ascii="Times New Roman" w:hAnsi="Times New Roman"/>
          <w:b/>
          <w:color w:val="000000"/>
          <w:spacing w:val="-2"/>
          <w:sz w:val="23"/>
          <w:u w:val="single"/>
        </w:rPr>
        <w:t>Class A Members Committee.</w:t>
      </w:r>
      <w:r>
        <w:rPr>
          <w:rFonts w:ascii="Times New Roman" w:hAnsi="Times New Roman"/>
          <w:color w:val="000000"/>
          <w:spacing w:val="-2"/>
          <w:sz w:val="24"/>
        </w:rPr>
        <w:t xml:space="preserve"> At each annual meeting, a Class A Members </w:t>
      </w:r>
      <w:r>
        <w:rPr>
          <w:rFonts w:ascii="Times New Roman" w:hAnsi="Times New Roman"/>
          <w:color w:val="000000"/>
          <w:spacing w:val="-3"/>
          <w:sz w:val="24"/>
        </w:rPr>
        <w:t>Committee consisting of the offices of President, Vice-President</w:t>
      </w:r>
      <w:r w:rsidR="00423E1A">
        <w:rPr>
          <w:rFonts w:ascii="Times New Roman" w:hAnsi="Times New Roman"/>
          <w:color w:val="000000"/>
          <w:spacing w:val="-3"/>
          <w:sz w:val="24"/>
        </w:rPr>
        <w:t>,</w:t>
      </w:r>
      <w:r>
        <w:rPr>
          <w:rFonts w:ascii="Times New Roman" w:hAnsi="Times New Roman"/>
          <w:color w:val="000000"/>
          <w:spacing w:val="-3"/>
          <w:sz w:val="24"/>
        </w:rPr>
        <w:t xml:space="preserve"> Secretary and Treasurer </w:t>
      </w:r>
      <w:r>
        <w:rPr>
          <w:rFonts w:ascii="Times New Roman" w:hAnsi="Times New Roman"/>
          <w:color w:val="000000"/>
          <w:spacing w:val="-3"/>
          <w:sz w:val="23"/>
          <w:u w:val="single"/>
        </w:rPr>
        <w:t>shall</w:t>
      </w:r>
      <w:r>
        <w:rPr>
          <w:rFonts w:ascii="Times New Roman" w:hAnsi="Times New Roman"/>
          <w:color w:val="000000"/>
          <w:spacing w:val="-3"/>
          <w:sz w:val="24"/>
        </w:rPr>
        <w:t xml:space="preserve"> be </w:t>
      </w:r>
      <w:r>
        <w:rPr>
          <w:rFonts w:ascii="Times New Roman" w:hAnsi="Times New Roman"/>
          <w:color w:val="000000"/>
          <w:spacing w:val="-9"/>
          <w:sz w:val="24"/>
        </w:rPr>
        <w:t xml:space="preserve">elected by the nominations and voting of Class A Members only. This Committee shall be the official </w:t>
      </w:r>
      <w:r>
        <w:rPr>
          <w:rFonts w:ascii="Times New Roman" w:hAnsi="Times New Roman"/>
          <w:color w:val="000000"/>
          <w:spacing w:val="-5"/>
          <w:sz w:val="24"/>
        </w:rPr>
        <w:t>representative of</w:t>
      </w:r>
      <w:r w:rsidR="00423E1A">
        <w:rPr>
          <w:rFonts w:ascii="Times New Roman" w:hAnsi="Times New Roman"/>
          <w:color w:val="000000"/>
          <w:spacing w:val="-5"/>
          <w:sz w:val="24"/>
        </w:rPr>
        <w:t xml:space="preserve"> </w:t>
      </w:r>
      <w:r>
        <w:rPr>
          <w:rFonts w:ascii="Times New Roman" w:hAnsi="Times New Roman"/>
          <w:color w:val="000000"/>
          <w:spacing w:val="-5"/>
          <w:sz w:val="24"/>
        </w:rPr>
        <w:t xml:space="preserve">the Class </w:t>
      </w:r>
      <w:proofErr w:type="gramStart"/>
      <w:r>
        <w:rPr>
          <w:rFonts w:ascii="Times New Roman" w:hAnsi="Times New Roman"/>
          <w:color w:val="000000"/>
          <w:spacing w:val="-5"/>
          <w:sz w:val="24"/>
        </w:rPr>
        <w:t>A</w:t>
      </w:r>
      <w:proofErr w:type="gramEnd"/>
      <w:r>
        <w:rPr>
          <w:rFonts w:ascii="Times New Roman" w:hAnsi="Times New Roman"/>
          <w:color w:val="000000"/>
          <w:spacing w:val="-5"/>
          <w:sz w:val="24"/>
        </w:rPr>
        <w:t xml:space="preserve"> Members in presenting matters of concern by the residents of the </w:t>
      </w:r>
      <w:r w:rsidRPr="00BA2E43">
        <w:rPr>
          <w:rFonts w:ascii="Times New Roman" w:hAnsi="Times New Roman"/>
          <w:color w:val="000000"/>
          <w:spacing w:val="-5"/>
          <w:sz w:val="24"/>
        </w:rPr>
        <w:t xml:space="preserve">Davis </w:t>
      </w:r>
      <w:r w:rsidRPr="00BA2E43">
        <w:rPr>
          <w:rFonts w:ascii="Times New Roman" w:hAnsi="Times New Roman"/>
          <w:color w:val="000000"/>
          <w:spacing w:val="-2"/>
          <w:sz w:val="23"/>
        </w:rPr>
        <w:t>Spring Subdivision</w:t>
      </w:r>
      <w:r>
        <w:rPr>
          <w:rFonts w:ascii="Times New Roman" w:hAnsi="Times New Roman"/>
          <w:color w:val="000000"/>
          <w:spacing w:val="-2"/>
          <w:sz w:val="24"/>
        </w:rPr>
        <w:t xml:space="preserve"> to the Board of Directors. This committee shall present written reports to the </w:t>
      </w:r>
      <w:r>
        <w:rPr>
          <w:rFonts w:ascii="Times New Roman" w:hAnsi="Times New Roman"/>
          <w:color w:val="000000"/>
          <w:spacing w:val="-3"/>
          <w:sz w:val="24"/>
        </w:rPr>
        <w:t xml:space="preserve">Board of Directors, at its own discretion or in response to a request made by the Board of Directors. </w:t>
      </w:r>
      <w:r>
        <w:rPr>
          <w:rFonts w:ascii="Times New Roman" w:hAnsi="Times New Roman"/>
          <w:color w:val="000000"/>
          <w:spacing w:val="-5"/>
          <w:sz w:val="24"/>
        </w:rPr>
        <w:t>The Committee may adopt its own rules of procedure and shall keep minutes of any meeting in which</w:t>
      </w:r>
    </w:p>
    <w:p w:rsidR="0039099F" w:rsidRDefault="0039099F">
      <w:pPr>
        <w:sectPr w:rsidR="0039099F">
          <w:pgSz w:w="12188" w:h="15590"/>
          <w:pgMar w:top="1250" w:right="1324" w:bottom="1610" w:left="1384" w:header="720" w:footer="720" w:gutter="0"/>
          <w:cols w:space="720"/>
        </w:sectPr>
      </w:pPr>
    </w:p>
    <w:p w:rsidR="0039099F" w:rsidRDefault="0039099F">
      <w:pPr>
        <w:spacing w:before="5" w:after="468"/>
        <w:ind w:left="6624" w:right="97"/>
      </w:pPr>
    </w:p>
    <w:p w:rsidR="0039099F" w:rsidRPr="00423E1A" w:rsidRDefault="00AD6585">
      <w:pPr>
        <w:ind w:right="720"/>
        <w:jc w:val="both"/>
        <w:rPr>
          <w:rFonts w:ascii="Times New Roman" w:hAnsi="Times New Roman"/>
          <w:color w:val="000000"/>
          <w:spacing w:val="-7"/>
          <w:sz w:val="24"/>
        </w:rPr>
      </w:pPr>
      <w:r w:rsidRPr="00423E1A">
        <w:rPr>
          <w:rFonts w:ascii="Times New Roman" w:hAnsi="Times New Roman"/>
          <w:color w:val="000000"/>
          <w:spacing w:val="-7"/>
          <w:sz w:val="24"/>
        </w:rPr>
        <w:t xml:space="preserve">a quorum of three or more is present. Such minutes shall be kept at the registered office of the </w:t>
      </w:r>
      <w:r w:rsidRPr="00423E1A">
        <w:rPr>
          <w:rFonts w:ascii="Times New Roman" w:hAnsi="Times New Roman"/>
          <w:color w:val="000000"/>
          <w:spacing w:val="-5"/>
          <w:sz w:val="24"/>
        </w:rPr>
        <w:t xml:space="preserve">Association for review by Association Members. At the sole discretion of the President of the </w:t>
      </w:r>
      <w:r w:rsidRPr="00423E1A">
        <w:rPr>
          <w:rFonts w:ascii="Times New Roman" w:hAnsi="Times New Roman"/>
          <w:color w:val="000000"/>
          <w:spacing w:val="-9"/>
          <w:sz w:val="24"/>
        </w:rPr>
        <w:t>Association</w:t>
      </w:r>
      <w:r w:rsidR="00883BE1">
        <w:rPr>
          <w:rFonts w:ascii="Times New Roman" w:hAnsi="Times New Roman"/>
          <w:color w:val="000000"/>
          <w:spacing w:val="-9"/>
          <w:sz w:val="24"/>
        </w:rPr>
        <w:t xml:space="preserve">, </w:t>
      </w:r>
      <w:r w:rsidRPr="00423E1A">
        <w:rPr>
          <w:rFonts w:ascii="Times New Roman" w:hAnsi="Times New Roman"/>
          <w:color w:val="000000"/>
          <w:spacing w:val="-9"/>
          <w:sz w:val="24"/>
        </w:rPr>
        <w:t xml:space="preserve">the President of the Class A Members Committee, or other officer if the President is </w:t>
      </w:r>
      <w:r w:rsidRPr="00423E1A">
        <w:rPr>
          <w:rFonts w:ascii="Times New Roman" w:hAnsi="Times New Roman"/>
          <w:color w:val="000000"/>
          <w:spacing w:val="-8"/>
          <w:sz w:val="24"/>
        </w:rPr>
        <w:t>unavailable, may preside over any meeting of Members.</w:t>
      </w:r>
    </w:p>
    <w:p w:rsidR="0039099F" w:rsidRPr="006D57F6" w:rsidRDefault="00AD6585">
      <w:pPr>
        <w:spacing w:before="288"/>
        <w:ind w:right="720" w:firstLine="720"/>
        <w:rPr>
          <w:rFonts w:ascii="Times New Roman" w:hAnsi="Times New Roman"/>
          <w:color w:val="000000"/>
          <w:spacing w:val="-5"/>
          <w:sz w:val="24"/>
        </w:rPr>
      </w:pPr>
      <w:r w:rsidRPr="00423E1A">
        <w:rPr>
          <w:rFonts w:ascii="Times New Roman" w:hAnsi="Times New Roman"/>
          <w:color w:val="000000"/>
          <w:spacing w:val="-5"/>
          <w:sz w:val="24"/>
        </w:rPr>
        <w:t>Section 9.</w:t>
      </w:r>
      <w:r>
        <w:rPr>
          <w:rFonts w:ascii="Times New Roman" w:hAnsi="Times New Roman"/>
          <w:b/>
          <w:color w:val="000000"/>
          <w:spacing w:val="-5"/>
          <w:sz w:val="24"/>
        </w:rPr>
        <w:t xml:space="preserve"> </w:t>
      </w:r>
      <w:r>
        <w:rPr>
          <w:rFonts w:ascii="Times New Roman" w:hAnsi="Times New Roman"/>
          <w:b/>
          <w:color w:val="000000"/>
          <w:spacing w:val="-5"/>
          <w:sz w:val="24"/>
          <w:u w:val="single"/>
        </w:rPr>
        <w:t xml:space="preserve">Order </w:t>
      </w:r>
      <w:r>
        <w:rPr>
          <w:rFonts w:ascii="Times New Roman" w:hAnsi="Times New Roman"/>
          <w:b/>
          <w:color w:val="000000"/>
          <w:spacing w:val="-5"/>
          <w:sz w:val="23"/>
          <w:u w:val="single"/>
        </w:rPr>
        <w:t>of Business.</w:t>
      </w:r>
      <w:r>
        <w:rPr>
          <w:rFonts w:ascii="Times New Roman" w:hAnsi="Times New Roman"/>
          <w:b/>
          <w:color w:val="000000"/>
          <w:spacing w:val="-5"/>
          <w:sz w:val="24"/>
        </w:rPr>
        <w:t xml:space="preserve"> </w:t>
      </w:r>
      <w:r w:rsidRPr="00423E1A">
        <w:rPr>
          <w:rFonts w:ascii="Times New Roman" w:hAnsi="Times New Roman"/>
          <w:color w:val="000000"/>
          <w:spacing w:val="-5"/>
          <w:sz w:val="24"/>
        </w:rPr>
        <w:t xml:space="preserve">The order of business at all meetings of the Association shall </w:t>
      </w:r>
      <w:r w:rsidRPr="00423E1A">
        <w:rPr>
          <w:rFonts w:ascii="Times New Roman" w:hAnsi="Times New Roman"/>
          <w:color w:val="000000"/>
          <w:spacing w:val="-4"/>
          <w:sz w:val="24"/>
        </w:rPr>
        <w:t>be as follows:</w:t>
      </w:r>
    </w:p>
    <w:p w:rsidR="0039099F" w:rsidRPr="006D57F6" w:rsidRDefault="00AD6585">
      <w:pPr>
        <w:numPr>
          <w:ilvl w:val="0"/>
          <w:numId w:val="1"/>
        </w:numPr>
        <w:tabs>
          <w:tab w:val="clear" w:pos="720"/>
          <w:tab w:val="decimal" w:pos="1512"/>
        </w:tabs>
        <w:spacing w:before="288"/>
        <w:ind w:left="1512" w:hanging="720"/>
        <w:rPr>
          <w:rFonts w:ascii="Times New Roman" w:hAnsi="Times New Roman"/>
          <w:color w:val="000000"/>
          <w:spacing w:val="44"/>
          <w:sz w:val="24"/>
          <w:szCs w:val="24"/>
        </w:rPr>
      </w:pPr>
      <w:r w:rsidRPr="006D57F6">
        <w:rPr>
          <w:rFonts w:ascii="Times New Roman" w:hAnsi="Times New Roman"/>
          <w:color w:val="000000"/>
          <w:spacing w:val="44"/>
          <w:sz w:val="24"/>
          <w:szCs w:val="24"/>
        </w:rPr>
        <w:t>Roll Call;</w:t>
      </w:r>
    </w:p>
    <w:p w:rsidR="0039099F" w:rsidRPr="006D57F6" w:rsidRDefault="00AD6585">
      <w:pPr>
        <w:numPr>
          <w:ilvl w:val="0"/>
          <w:numId w:val="1"/>
        </w:numPr>
        <w:tabs>
          <w:tab w:val="clear" w:pos="720"/>
          <w:tab w:val="decimal" w:pos="1512"/>
        </w:tabs>
        <w:ind w:left="792"/>
        <w:rPr>
          <w:rFonts w:ascii="Times New Roman" w:hAnsi="Times New Roman"/>
          <w:color w:val="000000"/>
          <w:spacing w:val="9"/>
          <w:sz w:val="24"/>
          <w:szCs w:val="24"/>
        </w:rPr>
      </w:pPr>
      <w:r w:rsidRPr="006D57F6">
        <w:rPr>
          <w:rFonts w:ascii="Times New Roman" w:hAnsi="Times New Roman"/>
          <w:color w:val="000000"/>
          <w:spacing w:val="9"/>
          <w:sz w:val="24"/>
          <w:szCs w:val="24"/>
        </w:rPr>
        <w:t>Proof of Notice of Meeting or Waiver of Notice;</w:t>
      </w:r>
    </w:p>
    <w:p w:rsidR="0039099F" w:rsidRPr="006D57F6" w:rsidRDefault="00AD6585">
      <w:pPr>
        <w:numPr>
          <w:ilvl w:val="0"/>
          <w:numId w:val="1"/>
        </w:numPr>
        <w:tabs>
          <w:tab w:val="clear" w:pos="720"/>
          <w:tab w:val="decimal" w:pos="1512"/>
        </w:tabs>
        <w:spacing w:before="36"/>
        <w:ind w:left="792"/>
        <w:rPr>
          <w:rFonts w:ascii="Times New Roman" w:hAnsi="Times New Roman"/>
          <w:color w:val="000000"/>
          <w:spacing w:val="10"/>
          <w:sz w:val="24"/>
          <w:szCs w:val="24"/>
        </w:rPr>
      </w:pPr>
      <w:r w:rsidRPr="006D57F6">
        <w:rPr>
          <w:rFonts w:ascii="Times New Roman" w:hAnsi="Times New Roman"/>
          <w:color w:val="000000"/>
          <w:spacing w:val="10"/>
          <w:sz w:val="24"/>
          <w:szCs w:val="24"/>
        </w:rPr>
        <w:t>Reading of Minutes of Preceding Meeting;</w:t>
      </w:r>
    </w:p>
    <w:p w:rsidR="0039099F" w:rsidRPr="006D57F6" w:rsidRDefault="00AD6585">
      <w:pPr>
        <w:numPr>
          <w:ilvl w:val="0"/>
          <w:numId w:val="1"/>
        </w:numPr>
        <w:tabs>
          <w:tab w:val="clear" w:pos="720"/>
          <w:tab w:val="decimal" w:pos="1512"/>
        </w:tabs>
        <w:ind w:left="792"/>
        <w:rPr>
          <w:rFonts w:ascii="Times New Roman" w:hAnsi="Times New Roman"/>
          <w:color w:val="000000"/>
          <w:spacing w:val="8"/>
          <w:sz w:val="24"/>
          <w:szCs w:val="24"/>
        </w:rPr>
      </w:pPr>
      <w:r w:rsidRPr="006D57F6">
        <w:rPr>
          <w:rFonts w:ascii="Times New Roman" w:hAnsi="Times New Roman"/>
          <w:color w:val="000000"/>
          <w:spacing w:val="8"/>
          <w:sz w:val="24"/>
          <w:szCs w:val="24"/>
        </w:rPr>
        <w:t>Reports of Officers and Board of Directors;</w:t>
      </w:r>
    </w:p>
    <w:p w:rsidR="00BA2E43" w:rsidRDefault="00AD6585">
      <w:pPr>
        <w:numPr>
          <w:ilvl w:val="0"/>
          <w:numId w:val="1"/>
        </w:numPr>
        <w:tabs>
          <w:tab w:val="clear" w:pos="720"/>
          <w:tab w:val="decimal" w:pos="1512"/>
        </w:tabs>
        <w:ind w:left="1512" w:right="3600" w:hanging="720"/>
        <w:rPr>
          <w:rFonts w:ascii="Times New Roman" w:hAnsi="Times New Roman"/>
          <w:color w:val="000000"/>
          <w:spacing w:val="-12"/>
          <w:sz w:val="24"/>
          <w:szCs w:val="24"/>
        </w:rPr>
      </w:pPr>
      <w:r w:rsidRPr="006D57F6">
        <w:rPr>
          <w:rFonts w:ascii="Times New Roman" w:hAnsi="Times New Roman"/>
          <w:color w:val="000000"/>
          <w:spacing w:val="-12"/>
          <w:sz w:val="24"/>
          <w:szCs w:val="24"/>
        </w:rPr>
        <w:t xml:space="preserve">Report of Management Agent, if any, and if present; </w:t>
      </w:r>
    </w:p>
    <w:p w:rsidR="0039099F" w:rsidRPr="006D57F6" w:rsidRDefault="00AD6585">
      <w:pPr>
        <w:numPr>
          <w:ilvl w:val="0"/>
          <w:numId w:val="1"/>
        </w:numPr>
        <w:tabs>
          <w:tab w:val="clear" w:pos="720"/>
          <w:tab w:val="decimal" w:pos="1512"/>
        </w:tabs>
        <w:ind w:left="1512" w:right="3600" w:hanging="720"/>
        <w:rPr>
          <w:rFonts w:ascii="Times New Roman" w:hAnsi="Times New Roman"/>
          <w:color w:val="000000"/>
          <w:spacing w:val="-12"/>
          <w:sz w:val="24"/>
          <w:szCs w:val="24"/>
        </w:rPr>
      </w:pPr>
      <w:r w:rsidRPr="006D57F6">
        <w:rPr>
          <w:rFonts w:ascii="Times New Roman" w:hAnsi="Times New Roman"/>
          <w:color w:val="000000"/>
          <w:spacing w:val="-6"/>
          <w:sz w:val="24"/>
          <w:szCs w:val="24"/>
        </w:rPr>
        <w:t>Report of Committees, if any;</w:t>
      </w:r>
    </w:p>
    <w:p w:rsidR="0039099F" w:rsidRPr="006D57F6" w:rsidRDefault="00AD6585">
      <w:pPr>
        <w:numPr>
          <w:ilvl w:val="0"/>
          <w:numId w:val="2"/>
        </w:numPr>
        <w:tabs>
          <w:tab w:val="clear" w:pos="720"/>
          <w:tab w:val="decimal" w:pos="1512"/>
        </w:tabs>
        <w:ind w:left="792"/>
        <w:rPr>
          <w:rFonts w:ascii="Times New Roman" w:hAnsi="Times New Roman"/>
          <w:color w:val="000000"/>
          <w:spacing w:val="3"/>
          <w:sz w:val="24"/>
          <w:szCs w:val="24"/>
        </w:rPr>
      </w:pPr>
      <w:r w:rsidRPr="006D57F6">
        <w:rPr>
          <w:rFonts w:ascii="Times New Roman" w:hAnsi="Times New Roman"/>
          <w:color w:val="000000"/>
          <w:spacing w:val="3"/>
          <w:sz w:val="24"/>
          <w:szCs w:val="24"/>
        </w:rPr>
        <w:t>Election of Members of the Board of Directors (when so required);</w:t>
      </w:r>
    </w:p>
    <w:p w:rsidR="0039099F" w:rsidRPr="006D57F6" w:rsidRDefault="00AD6585">
      <w:pPr>
        <w:numPr>
          <w:ilvl w:val="0"/>
          <w:numId w:val="2"/>
        </w:numPr>
        <w:tabs>
          <w:tab w:val="clear" w:pos="720"/>
          <w:tab w:val="decimal" w:pos="1512"/>
        </w:tabs>
        <w:spacing w:before="36"/>
        <w:ind w:left="792"/>
        <w:rPr>
          <w:rFonts w:ascii="Times New Roman" w:hAnsi="Times New Roman"/>
          <w:color w:val="000000"/>
          <w:spacing w:val="20"/>
          <w:sz w:val="24"/>
          <w:szCs w:val="24"/>
        </w:rPr>
      </w:pPr>
      <w:r w:rsidRPr="006D57F6">
        <w:rPr>
          <w:rFonts w:ascii="Times New Roman" w:hAnsi="Times New Roman"/>
          <w:color w:val="000000"/>
          <w:spacing w:val="20"/>
          <w:sz w:val="24"/>
          <w:szCs w:val="24"/>
        </w:rPr>
        <w:t>Unfinished Business;</w:t>
      </w:r>
    </w:p>
    <w:p w:rsidR="0039099F" w:rsidRDefault="00BA2E43">
      <w:pPr>
        <w:numPr>
          <w:ilvl w:val="0"/>
          <w:numId w:val="2"/>
        </w:numPr>
        <w:tabs>
          <w:tab w:val="clear" w:pos="720"/>
          <w:tab w:val="decimal" w:pos="1512"/>
        </w:tabs>
        <w:ind w:left="792"/>
        <w:rPr>
          <w:rFonts w:ascii="Times New Roman" w:hAnsi="Times New Roman"/>
          <w:color w:val="000000"/>
          <w:spacing w:val="34"/>
          <w:sz w:val="24"/>
          <w:szCs w:val="24"/>
        </w:rPr>
      </w:pPr>
      <w:r>
        <w:rPr>
          <w:rFonts w:ascii="Times New Roman" w:hAnsi="Times New Roman"/>
          <w:color w:val="000000"/>
          <w:spacing w:val="34"/>
          <w:sz w:val="24"/>
          <w:szCs w:val="24"/>
        </w:rPr>
        <w:t>N</w:t>
      </w:r>
      <w:r w:rsidR="00AD6585" w:rsidRPr="006D57F6">
        <w:rPr>
          <w:rFonts w:ascii="Times New Roman" w:hAnsi="Times New Roman"/>
          <w:color w:val="000000"/>
          <w:spacing w:val="34"/>
          <w:sz w:val="24"/>
          <w:szCs w:val="24"/>
        </w:rPr>
        <w:t>ew Business;</w:t>
      </w:r>
    </w:p>
    <w:p w:rsidR="006D57F6" w:rsidRDefault="006D57F6">
      <w:pPr>
        <w:numPr>
          <w:ilvl w:val="0"/>
          <w:numId w:val="2"/>
        </w:numPr>
        <w:tabs>
          <w:tab w:val="clear" w:pos="720"/>
          <w:tab w:val="decimal" w:pos="1512"/>
        </w:tabs>
        <w:ind w:left="792"/>
        <w:rPr>
          <w:rFonts w:ascii="Times New Roman" w:hAnsi="Times New Roman"/>
          <w:color w:val="000000"/>
          <w:spacing w:val="34"/>
          <w:sz w:val="24"/>
          <w:szCs w:val="24"/>
        </w:rPr>
      </w:pPr>
      <w:r>
        <w:rPr>
          <w:rFonts w:ascii="Times New Roman" w:hAnsi="Times New Roman"/>
          <w:color w:val="000000"/>
          <w:spacing w:val="34"/>
          <w:sz w:val="24"/>
          <w:szCs w:val="24"/>
        </w:rPr>
        <w:t>Consideration of adequacy of reserves;</w:t>
      </w:r>
    </w:p>
    <w:p w:rsidR="006D57F6" w:rsidRDefault="006D57F6">
      <w:pPr>
        <w:numPr>
          <w:ilvl w:val="0"/>
          <w:numId w:val="2"/>
        </w:numPr>
        <w:tabs>
          <w:tab w:val="clear" w:pos="720"/>
          <w:tab w:val="decimal" w:pos="1512"/>
        </w:tabs>
        <w:ind w:left="792"/>
        <w:rPr>
          <w:rFonts w:ascii="Times New Roman" w:hAnsi="Times New Roman"/>
          <w:color w:val="000000"/>
          <w:spacing w:val="34"/>
          <w:sz w:val="24"/>
          <w:szCs w:val="24"/>
        </w:rPr>
      </w:pPr>
      <w:r>
        <w:rPr>
          <w:rFonts w:ascii="Times New Roman" w:hAnsi="Times New Roman"/>
          <w:color w:val="000000"/>
          <w:spacing w:val="34"/>
          <w:sz w:val="24"/>
          <w:szCs w:val="24"/>
        </w:rPr>
        <w:t>Adjournment</w:t>
      </w:r>
    </w:p>
    <w:p w:rsidR="0039099F" w:rsidRPr="006D57F6" w:rsidRDefault="0039099F">
      <w:pPr>
        <w:tabs>
          <w:tab w:val="right" w:pos="2779"/>
        </w:tabs>
        <w:ind w:left="720" w:right="4464" w:firstLine="720"/>
        <w:rPr>
          <w:rFonts w:ascii="Times New Roman" w:hAnsi="Times New Roman"/>
          <w:color w:val="000000"/>
          <w:spacing w:val="-8"/>
          <w:sz w:val="24"/>
          <w:szCs w:val="24"/>
        </w:rPr>
      </w:pPr>
    </w:p>
    <w:p w:rsidR="0039099F" w:rsidRDefault="00AD6585" w:rsidP="00FB7F51">
      <w:pPr>
        <w:ind w:right="720" w:firstLine="720"/>
        <w:jc w:val="both"/>
        <w:rPr>
          <w:rFonts w:ascii="Times New Roman" w:hAnsi="Times New Roman"/>
          <w:b/>
          <w:color w:val="000000"/>
          <w:spacing w:val="-4"/>
          <w:sz w:val="24"/>
        </w:rPr>
      </w:pPr>
      <w:r w:rsidRPr="00423E1A">
        <w:rPr>
          <w:rFonts w:ascii="Times New Roman" w:hAnsi="Times New Roman"/>
          <w:color w:val="000000"/>
          <w:spacing w:val="-4"/>
          <w:sz w:val="24"/>
        </w:rPr>
        <w:t>Section 10.</w:t>
      </w:r>
      <w:r>
        <w:rPr>
          <w:rFonts w:ascii="Times New Roman" w:hAnsi="Times New Roman"/>
          <w:b/>
          <w:color w:val="000000"/>
          <w:spacing w:val="-4"/>
          <w:sz w:val="24"/>
        </w:rPr>
        <w:t xml:space="preserve"> </w:t>
      </w:r>
      <w:r>
        <w:rPr>
          <w:rFonts w:ascii="Times New Roman" w:hAnsi="Times New Roman"/>
          <w:b/>
          <w:color w:val="000000"/>
          <w:spacing w:val="-4"/>
          <w:sz w:val="23"/>
          <w:u w:val="single"/>
        </w:rPr>
        <w:t>Conduct of Meeting.</w:t>
      </w:r>
      <w:r>
        <w:rPr>
          <w:rFonts w:ascii="Times New Roman" w:hAnsi="Times New Roman"/>
          <w:b/>
          <w:color w:val="000000"/>
          <w:spacing w:val="-4"/>
          <w:sz w:val="24"/>
        </w:rPr>
        <w:t xml:space="preserve"> </w:t>
      </w:r>
      <w:r w:rsidRPr="00423E1A">
        <w:rPr>
          <w:rFonts w:ascii="Times New Roman" w:hAnsi="Times New Roman"/>
          <w:color w:val="000000"/>
          <w:spacing w:val="-4"/>
          <w:sz w:val="24"/>
        </w:rPr>
        <w:t xml:space="preserve">The President or his designee (e.g., President or other </w:t>
      </w:r>
      <w:r w:rsidRPr="00423E1A">
        <w:rPr>
          <w:rFonts w:ascii="Times New Roman" w:hAnsi="Times New Roman"/>
          <w:color w:val="000000"/>
          <w:spacing w:val="-8"/>
          <w:sz w:val="24"/>
        </w:rPr>
        <w:t xml:space="preserve">officer of Class A Members Committee) shall preside over all meetings of the Members and the </w:t>
      </w:r>
      <w:r w:rsidRPr="00423E1A">
        <w:rPr>
          <w:rFonts w:ascii="Times New Roman" w:hAnsi="Times New Roman"/>
          <w:color w:val="000000"/>
          <w:spacing w:val="-13"/>
          <w:sz w:val="24"/>
        </w:rPr>
        <w:t xml:space="preserve">Secretary shall keep the minutes </w:t>
      </w:r>
      <w:r w:rsidR="00423E1A" w:rsidRPr="00423E1A">
        <w:rPr>
          <w:rFonts w:ascii="Times New Roman" w:hAnsi="Times New Roman"/>
          <w:color w:val="000000"/>
          <w:spacing w:val="-13"/>
          <w:sz w:val="24"/>
        </w:rPr>
        <w:t>of the</w:t>
      </w:r>
      <w:r w:rsidRPr="00423E1A">
        <w:rPr>
          <w:rFonts w:ascii="Times New Roman" w:hAnsi="Times New Roman"/>
          <w:color w:val="000000"/>
          <w:spacing w:val="-13"/>
          <w:sz w:val="24"/>
        </w:rPr>
        <w:t xml:space="preserve"> meeting and record in a Minute Book of the Association such resolutions that are adopted by the Members as well as a record of all transactions occurring thereat. </w:t>
      </w:r>
      <w:r w:rsidRPr="00423E1A">
        <w:rPr>
          <w:rFonts w:ascii="Times New Roman" w:hAnsi="Times New Roman"/>
          <w:color w:val="000000"/>
          <w:spacing w:val="-6"/>
          <w:sz w:val="24"/>
        </w:rPr>
        <w:t xml:space="preserve">Robert's Rules of Order (latest edition) as modified by the Board of Directors shall govern the </w:t>
      </w:r>
      <w:r w:rsidRPr="00423E1A">
        <w:rPr>
          <w:rFonts w:ascii="Times New Roman" w:hAnsi="Times New Roman"/>
          <w:color w:val="000000"/>
          <w:spacing w:val="-8"/>
          <w:sz w:val="24"/>
        </w:rPr>
        <w:t>conduct of all meetings of the Association when not in conflict with the Declaration or these Bylaws.</w:t>
      </w:r>
    </w:p>
    <w:p w:rsidR="0039099F" w:rsidRDefault="00AD6585">
      <w:pPr>
        <w:spacing w:before="324" w:line="480" w:lineRule="auto"/>
        <w:jc w:val="center"/>
        <w:rPr>
          <w:rFonts w:ascii="Times New Roman" w:hAnsi="Times New Roman"/>
          <w:b/>
          <w:color w:val="000000"/>
          <w:w w:val="95"/>
          <w:sz w:val="24"/>
        </w:rPr>
      </w:pPr>
      <w:r w:rsidRPr="006D57F6">
        <w:rPr>
          <w:rFonts w:ascii="Times New Roman" w:hAnsi="Times New Roman"/>
          <w:b/>
          <w:color w:val="000000"/>
          <w:w w:val="95"/>
          <w:sz w:val="24"/>
        </w:rPr>
        <w:t>ARTICLE 5</w:t>
      </w:r>
      <w:r>
        <w:rPr>
          <w:rFonts w:ascii="Times New Roman" w:hAnsi="Times New Roman"/>
          <w:b/>
          <w:color w:val="000000"/>
          <w:w w:val="95"/>
          <w:sz w:val="24"/>
        </w:rPr>
        <w:t xml:space="preserve"> </w:t>
      </w:r>
      <w:r>
        <w:rPr>
          <w:rFonts w:ascii="Times New Roman" w:hAnsi="Times New Roman"/>
          <w:b/>
          <w:color w:val="000000"/>
          <w:w w:val="95"/>
          <w:sz w:val="24"/>
        </w:rPr>
        <w:br/>
      </w:r>
      <w:r>
        <w:rPr>
          <w:rFonts w:ascii="Times New Roman" w:hAnsi="Times New Roman"/>
          <w:b/>
          <w:color w:val="000000"/>
          <w:sz w:val="24"/>
          <w:u w:val="single"/>
        </w:rPr>
        <w:t xml:space="preserve">DIRECTORS </w:t>
      </w:r>
    </w:p>
    <w:p w:rsidR="0039099F" w:rsidRPr="00423E1A" w:rsidRDefault="00AD6585">
      <w:pPr>
        <w:spacing w:before="216"/>
        <w:ind w:right="720" w:firstLine="792"/>
        <w:rPr>
          <w:rFonts w:ascii="Times New Roman" w:hAnsi="Times New Roman"/>
          <w:color w:val="000000"/>
          <w:spacing w:val="-6"/>
          <w:sz w:val="24"/>
        </w:rPr>
      </w:pPr>
      <w:r w:rsidRPr="00423E1A">
        <w:rPr>
          <w:rFonts w:ascii="Times New Roman" w:hAnsi="Times New Roman"/>
          <w:color w:val="000000"/>
          <w:spacing w:val="-6"/>
          <w:sz w:val="24"/>
        </w:rPr>
        <w:t>Section 1.</w:t>
      </w:r>
      <w:r>
        <w:rPr>
          <w:rFonts w:ascii="Times New Roman" w:hAnsi="Times New Roman"/>
          <w:b/>
          <w:color w:val="000000"/>
          <w:spacing w:val="-6"/>
          <w:sz w:val="24"/>
        </w:rPr>
        <w:t xml:space="preserve"> </w:t>
      </w:r>
      <w:r>
        <w:rPr>
          <w:rFonts w:ascii="Times New Roman" w:hAnsi="Times New Roman"/>
          <w:b/>
          <w:color w:val="000000"/>
          <w:spacing w:val="-6"/>
          <w:sz w:val="23"/>
          <w:u w:val="single"/>
        </w:rPr>
        <w:t>Management.</w:t>
      </w:r>
      <w:r>
        <w:rPr>
          <w:rFonts w:ascii="Times New Roman" w:hAnsi="Times New Roman"/>
          <w:b/>
          <w:color w:val="000000"/>
          <w:spacing w:val="-6"/>
          <w:sz w:val="24"/>
        </w:rPr>
        <w:t xml:space="preserve"> </w:t>
      </w:r>
      <w:r w:rsidRPr="00423E1A">
        <w:rPr>
          <w:rFonts w:ascii="Times New Roman" w:hAnsi="Times New Roman"/>
          <w:color w:val="000000"/>
          <w:spacing w:val="-6"/>
          <w:sz w:val="24"/>
        </w:rPr>
        <w:t>The business and affairs of the Association shall be managed by the Board of Directors.</w:t>
      </w:r>
    </w:p>
    <w:p w:rsidR="0039099F" w:rsidRPr="00423E1A" w:rsidRDefault="00AD6585">
      <w:pPr>
        <w:spacing w:before="252"/>
        <w:ind w:right="648" w:firstLine="792"/>
        <w:jc w:val="both"/>
        <w:rPr>
          <w:rFonts w:ascii="Times New Roman" w:hAnsi="Times New Roman"/>
          <w:color w:val="000000"/>
          <w:spacing w:val="-10"/>
          <w:sz w:val="24"/>
        </w:rPr>
      </w:pPr>
      <w:r w:rsidRPr="00423E1A">
        <w:rPr>
          <w:rFonts w:ascii="Times New Roman" w:hAnsi="Times New Roman"/>
          <w:color w:val="000000"/>
          <w:spacing w:val="-10"/>
          <w:sz w:val="24"/>
        </w:rPr>
        <w:t>Section 2.</w:t>
      </w:r>
      <w:r>
        <w:rPr>
          <w:rFonts w:ascii="Times New Roman" w:hAnsi="Times New Roman"/>
          <w:b/>
          <w:color w:val="000000"/>
          <w:spacing w:val="-10"/>
          <w:sz w:val="24"/>
        </w:rPr>
        <w:t xml:space="preserve"> </w:t>
      </w:r>
      <w:r>
        <w:rPr>
          <w:rFonts w:ascii="Times New Roman" w:hAnsi="Times New Roman"/>
          <w:b/>
          <w:color w:val="000000"/>
          <w:spacing w:val="-10"/>
          <w:sz w:val="23"/>
          <w:u w:val="single"/>
        </w:rPr>
        <w:t xml:space="preserve">Number </w:t>
      </w:r>
      <w:r>
        <w:rPr>
          <w:rFonts w:ascii="Times New Roman" w:hAnsi="Times New Roman"/>
          <w:b/>
          <w:color w:val="000000"/>
          <w:spacing w:val="-10"/>
          <w:sz w:val="24"/>
          <w:u w:val="single"/>
        </w:rPr>
        <w:t>of Directors.</w:t>
      </w:r>
      <w:r>
        <w:rPr>
          <w:rFonts w:ascii="Times New Roman" w:hAnsi="Times New Roman"/>
          <w:b/>
          <w:color w:val="000000"/>
          <w:spacing w:val="-10"/>
          <w:sz w:val="24"/>
        </w:rPr>
        <w:t xml:space="preserve"> </w:t>
      </w:r>
      <w:r w:rsidRPr="00423E1A">
        <w:rPr>
          <w:rFonts w:ascii="Times New Roman" w:hAnsi="Times New Roman"/>
          <w:color w:val="000000"/>
          <w:spacing w:val="-10"/>
          <w:sz w:val="24"/>
        </w:rPr>
        <w:t xml:space="preserve">The number of directors shall be four (4). The number of </w:t>
      </w:r>
      <w:r w:rsidRPr="00423E1A">
        <w:rPr>
          <w:rFonts w:ascii="Times New Roman" w:hAnsi="Times New Roman"/>
          <w:color w:val="000000"/>
          <w:spacing w:val="-7"/>
          <w:sz w:val="24"/>
        </w:rPr>
        <w:t xml:space="preserve">directors may be increased or decreased, from time to time by amendment of these Bylaws upon a </w:t>
      </w:r>
      <w:r w:rsidRPr="00423E1A">
        <w:rPr>
          <w:rFonts w:ascii="Times New Roman" w:hAnsi="Times New Roman"/>
          <w:color w:val="000000"/>
          <w:spacing w:val="-8"/>
          <w:sz w:val="24"/>
        </w:rPr>
        <w:t xml:space="preserve">two-thirds (2/3) vote of the Members at the annual meeting or at a special meeting called for that </w:t>
      </w:r>
      <w:r w:rsidRPr="00423E1A">
        <w:rPr>
          <w:rFonts w:ascii="Times New Roman" w:hAnsi="Times New Roman"/>
          <w:color w:val="000000"/>
          <w:spacing w:val="-11"/>
          <w:sz w:val="24"/>
        </w:rPr>
        <w:t xml:space="preserve">purpose; provided, however the number of directors shall not be decreased to less than three (3). No </w:t>
      </w:r>
      <w:r w:rsidRPr="00423E1A">
        <w:rPr>
          <w:rFonts w:ascii="Times New Roman" w:hAnsi="Times New Roman"/>
          <w:color w:val="000000"/>
          <w:spacing w:val="-7"/>
          <w:sz w:val="24"/>
        </w:rPr>
        <w:t>decrease shall have the effect of shortening the term of any incumbent director. A director need not be an officer, director or designee of</w:t>
      </w:r>
      <w:r w:rsidR="00423E1A">
        <w:rPr>
          <w:rFonts w:ascii="Times New Roman" w:hAnsi="Times New Roman"/>
          <w:color w:val="000000"/>
          <w:spacing w:val="-7"/>
          <w:sz w:val="24"/>
        </w:rPr>
        <w:t xml:space="preserve"> </w:t>
      </w:r>
      <w:r w:rsidRPr="00423E1A">
        <w:rPr>
          <w:rFonts w:ascii="Times New Roman" w:hAnsi="Times New Roman"/>
          <w:color w:val="000000"/>
          <w:spacing w:val="-7"/>
          <w:sz w:val="24"/>
        </w:rPr>
        <w:t>Declarant, and need not be a Lot Owner, a mortgagee of</w:t>
      </w:r>
      <w:r w:rsidR="00423E1A">
        <w:rPr>
          <w:rFonts w:ascii="Times New Roman" w:hAnsi="Times New Roman"/>
          <w:color w:val="000000"/>
          <w:spacing w:val="-7"/>
          <w:sz w:val="24"/>
        </w:rPr>
        <w:t xml:space="preserve"> </w:t>
      </w:r>
      <w:r w:rsidRPr="00423E1A">
        <w:rPr>
          <w:rFonts w:ascii="Times New Roman" w:hAnsi="Times New Roman"/>
          <w:color w:val="000000"/>
          <w:spacing w:val="-7"/>
          <w:sz w:val="24"/>
        </w:rPr>
        <w:t xml:space="preserve">Lots or </w:t>
      </w:r>
      <w:r w:rsidRPr="00423E1A">
        <w:rPr>
          <w:rFonts w:ascii="Times New Roman" w:hAnsi="Times New Roman"/>
          <w:color w:val="000000"/>
          <w:spacing w:val="-4"/>
          <w:sz w:val="24"/>
        </w:rPr>
        <w:t>a resident of the State of Texas.</w:t>
      </w:r>
    </w:p>
    <w:p w:rsidR="0039099F" w:rsidRDefault="00AD6585">
      <w:pPr>
        <w:spacing w:before="216"/>
        <w:ind w:right="648" w:firstLine="792"/>
        <w:rPr>
          <w:rFonts w:ascii="Times New Roman" w:hAnsi="Times New Roman"/>
          <w:b/>
          <w:color w:val="000000"/>
          <w:spacing w:val="-10"/>
          <w:sz w:val="24"/>
        </w:rPr>
      </w:pPr>
      <w:r w:rsidRPr="00423E1A">
        <w:rPr>
          <w:rFonts w:ascii="Times New Roman" w:hAnsi="Times New Roman"/>
          <w:color w:val="000000"/>
          <w:spacing w:val="-10"/>
          <w:sz w:val="24"/>
        </w:rPr>
        <w:t>Section 3.</w:t>
      </w:r>
      <w:r>
        <w:rPr>
          <w:rFonts w:ascii="Times New Roman" w:hAnsi="Times New Roman"/>
          <w:b/>
          <w:color w:val="000000"/>
          <w:spacing w:val="-10"/>
          <w:sz w:val="24"/>
        </w:rPr>
        <w:t xml:space="preserve"> </w:t>
      </w:r>
      <w:r>
        <w:rPr>
          <w:rFonts w:ascii="Times New Roman" w:hAnsi="Times New Roman"/>
          <w:b/>
          <w:color w:val="000000"/>
          <w:spacing w:val="-10"/>
          <w:sz w:val="24"/>
          <w:u w:val="single"/>
        </w:rPr>
        <w:t>Election and Term of Office.</w:t>
      </w:r>
      <w:r>
        <w:rPr>
          <w:rFonts w:ascii="Times New Roman" w:hAnsi="Times New Roman"/>
          <w:b/>
          <w:color w:val="000000"/>
          <w:spacing w:val="-10"/>
          <w:sz w:val="24"/>
        </w:rPr>
        <w:t xml:space="preserve"> </w:t>
      </w:r>
      <w:r w:rsidRPr="00423E1A">
        <w:rPr>
          <w:rFonts w:ascii="Times New Roman" w:hAnsi="Times New Roman"/>
          <w:color w:val="000000"/>
          <w:spacing w:val="-10"/>
          <w:sz w:val="24"/>
        </w:rPr>
        <w:t xml:space="preserve">The term of office of each member of the Board of </w:t>
      </w:r>
      <w:r w:rsidRPr="00423E1A">
        <w:rPr>
          <w:rFonts w:ascii="Times New Roman" w:hAnsi="Times New Roman"/>
          <w:color w:val="000000"/>
          <w:spacing w:val="-8"/>
          <w:sz w:val="24"/>
        </w:rPr>
        <w:t>Directors shall be one year. The Members shall elect Directors at each annual meeting of Members.</w:t>
      </w:r>
    </w:p>
    <w:p w:rsidR="00FB7F51" w:rsidRDefault="00FB7F51">
      <w:pPr>
        <w:spacing w:line="192" w:lineRule="auto"/>
        <w:ind w:left="4608"/>
        <w:rPr>
          <w:rFonts w:ascii="Times New Roman" w:hAnsi="Times New Roman"/>
          <w:color w:val="000000"/>
          <w:w w:val="95"/>
          <w:sz w:val="20"/>
        </w:rPr>
      </w:pPr>
    </w:p>
    <w:p w:rsidR="00FB7F51" w:rsidRDefault="00FB7F51">
      <w:pPr>
        <w:spacing w:line="192" w:lineRule="auto"/>
        <w:ind w:left="4608"/>
        <w:rPr>
          <w:rFonts w:ascii="Times New Roman" w:hAnsi="Times New Roman"/>
          <w:color w:val="000000"/>
          <w:w w:val="95"/>
          <w:sz w:val="20"/>
        </w:rPr>
      </w:pPr>
    </w:p>
    <w:p w:rsidR="0039099F" w:rsidRDefault="00AD6585">
      <w:pPr>
        <w:spacing w:line="192" w:lineRule="auto"/>
        <w:ind w:left="4608"/>
        <w:rPr>
          <w:rFonts w:ascii="Times New Roman" w:hAnsi="Times New Roman"/>
          <w:color w:val="000000"/>
          <w:w w:val="95"/>
          <w:sz w:val="20"/>
        </w:rPr>
      </w:pPr>
      <w:r>
        <w:rPr>
          <w:rFonts w:ascii="Times New Roman" w:hAnsi="Times New Roman"/>
          <w:color w:val="000000"/>
          <w:w w:val="95"/>
          <w:sz w:val="20"/>
        </w:rPr>
        <w:t>6</w:t>
      </w:r>
    </w:p>
    <w:p w:rsidR="0039099F" w:rsidRDefault="0039099F">
      <w:pPr>
        <w:sectPr w:rsidR="0039099F">
          <w:pgSz w:w="12240" w:h="15840"/>
          <w:pgMar w:top="420" w:right="973" w:bottom="1410" w:left="1127" w:header="720" w:footer="720" w:gutter="0"/>
          <w:cols w:space="720"/>
        </w:sectPr>
      </w:pPr>
    </w:p>
    <w:p w:rsidR="0039099F" w:rsidRPr="007861D8" w:rsidRDefault="00AD6585">
      <w:pPr>
        <w:jc w:val="both"/>
        <w:rPr>
          <w:rFonts w:ascii="Times New Roman" w:hAnsi="Times New Roman"/>
          <w:color w:val="000000"/>
          <w:spacing w:val="-6"/>
          <w:sz w:val="24"/>
        </w:rPr>
      </w:pPr>
      <w:r w:rsidRPr="007861D8">
        <w:rPr>
          <w:noProof/>
        </w:rPr>
        <w:lastRenderedPageBreak/>
        <mc:AlternateContent>
          <mc:Choice Requires="wps">
            <w:drawing>
              <wp:anchor distT="0" distB="0" distL="0" distR="0" simplePos="0" relativeHeight="251648000" behindDoc="1" locked="0" layoutInCell="1" allowOverlap="1" wp14:anchorId="22D9B169" wp14:editId="1477D354">
                <wp:simplePos x="0" y="0"/>
                <wp:positionH relativeFrom="column">
                  <wp:posOffset>0</wp:posOffset>
                </wp:positionH>
                <wp:positionV relativeFrom="paragraph">
                  <wp:posOffset>7885430</wp:posOffset>
                </wp:positionV>
                <wp:extent cx="5981700" cy="119380"/>
                <wp:effectExtent l="0" t="0" r="0" b="0"/>
                <wp:wrapSquare wrapText="bothSides"/>
                <wp:docPr id="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9F" w:rsidRDefault="00AD6585">
                            <w:pPr>
                              <w:spacing w:line="196" w:lineRule="auto"/>
                              <w:jc w:val="center"/>
                              <w:rPr>
                                <w:rFonts w:ascii="Times New Roman" w:hAnsi="Times New Roman"/>
                                <w:b/>
                                <w:color w:val="000000"/>
                                <w:sz w:val="20"/>
                              </w:rPr>
                            </w:pPr>
                            <w:r>
                              <w:rPr>
                                <w:rFonts w:ascii="Times New Roman" w:hAnsi="Times New Roman"/>
                                <w:b/>
                                <w:color w:val="000000"/>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0;margin-top:620.9pt;width:471pt;height:9.4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nLsw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yFGnLTQo0c6aHQnBhREpj59pxIwe+jAUA9wD322uaruXhTfFeJiXRO+o7dSir6mpIT4fPPSffF0&#10;xFEGZNt/EiX4IXstLNBQydYUD8qBAB369HTqjYmlgMtZHPkLD1QF6Hw/vo5s81ySTK87qfQHKlpk&#10;hBRL6L1FJ4d7pU00JJlMjDMuctY0tv8Nf3UBhuMN+IanRmeisO18jr14E22i0AmD+cYJvSxzbvN1&#10;6MxzfzHLrrP1OvN/Gb9+mNSsLCk3biZq+eGfte5I8pEUJ3Ip0bDSwJmQlNxt141EBwLUzu1naw6a&#10;s5n7OgxbBMjlIiU/CL27IHbyebRwwjycOfHCixzPj+/iuRfGYZa/TumecfrvKaE+xfEsmI1kOgd9&#10;kZtnv7e5kaRlGpZHw9oURycjkhgKbnhpW6sJa0b5RSlM+OdSQLunRlvCGo6ObNXDdhhnY5qDrSif&#10;gMFSAMGAi7D4QKiF/IlRD0skxerHnkiKUfORwxSYjTMJchK2k0B4AU9TrDEaxbUeN9O+k2xXA/I4&#10;Z1zcwqRUzJLYjNQYxXG+YDHYXI5LzGyel//W6rxqV78BAAD//wMAUEsDBBQABgAIAAAAIQBxkUes&#10;3gAAAAoBAAAPAAAAZHJzL2Rvd25yZXYueG1sTI/BTsMwEETvSP0Ha5G4UadRFdEQp6oqOCEh0nDg&#10;6MTbxGq8DrHbhr9ne4LjvhnNzhTb2Q3iglOwnhSslgkIpNYbS52Cz/r18QlEiJqMHjyhgh8MsC0X&#10;d4XOjb9ShZdD7ASHUMi1gj7GMZcytD06HZZ+RGLt6CenI59TJ82krxzuBpkmSSadtsQfej3ivsf2&#10;dDg7Bbsvql7s93vzUR0rW9ebhN6yk1IP9/PuGUTEOf6Z4Vafq0PJnRp/JhPEoICHRKbpesULWN+s&#10;U0bNDWVJBrIs5P8J5S8AAAD//wMAUEsBAi0AFAAGAAgAAAAhALaDOJL+AAAA4QEAABMAAAAAAAAA&#10;AAAAAAAAAAAAAFtDb250ZW50X1R5cGVzXS54bWxQSwECLQAUAAYACAAAACEAOP0h/9YAAACUAQAA&#10;CwAAAAAAAAAAAAAAAAAvAQAAX3JlbHMvLnJlbHNQSwECLQAUAAYACAAAACEApO25y7MCAACyBQAA&#10;DgAAAAAAAAAAAAAAAAAuAgAAZHJzL2Uyb0RvYy54bWxQSwECLQAUAAYACAAAACEAcZFHrN4AAAAK&#10;AQAADwAAAAAAAAAAAAAAAAANBQAAZHJzL2Rvd25yZXYueG1sUEsFBgAAAAAEAAQA8wAAABgGAAAA&#10;AA==&#10;" filled="f" stroked="f">
                <v:textbox inset="0,0,0,0">
                  <w:txbxContent>
                    <w:p w:rsidR="0039099F" w:rsidRDefault="00AD6585">
                      <w:pPr>
                        <w:spacing w:line="196" w:lineRule="auto"/>
                        <w:jc w:val="center"/>
                        <w:rPr>
                          <w:rFonts w:ascii="Times New Roman" w:hAnsi="Times New Roman"/>
                          <w:b/>
                          <w:color w:val="000000"/>
                          <w:sz w:val="20"/>
                        </w:rPr>
                      </w:pPr>
                      <w:r>
                        <w:rPr>
                          <w:rFonts w:ascii="Times New Roman" w:hAnsi="Times New Roman"/>
                          <w:b/>
                          <w:color w:val="000000"/>
                          <w:sz w:val="20"/>
                        </w:rPr>
                        <w:t>7</w:t>
                      </w:r>
                    </w:p>
                  </w:txbxContent>
                </v:textbox>
                <w10:wrap type="square"/>
              </v:shape>
            </w:pict>
          </mc:Fallback>
        </mc:AlternateContent>
      </w:r>
      <w:r w:rsidRPr="007861D8">
        <w:rPr>
          <w:rFonts w:ascii="Times New Roman" w:hAnsi="Times New Roman"/>
          <w:color w:val="000000"/>
          <w:spacing w:val="-6"/>
          <w:sz w:val="24"/>
        </w:rPr>
        <w:t xml:space="preserve">Unless removed in accordance with these Bylaws, each director shall hold office for the term for </w:t>
      </w:r>
      <w:r w:rsidRPr="007861D8">
        <w:rPr>
          <w:rFonts w:ascii="Times New Roman" w:hAnsi="Times New Roman"/>
          <w:color w:val="000000"/>
          <w:spacing w:val="-7"/>
          <w:sz w:val="24"/>
        </w:rPr>
        <w:t>which he is elected and until his successor shall have been elected and qualified.</w:t>
      </w:r>
    </w:p>
    <w:p w:rsidR="0039099F" w:rsidRPr="007861D8" w:rsidRDefault="00AD6585">
      <w:pPr>
        <w:spacing w:before="252"/>
        <w:ind w:firstLine="720"/>
        <w:jc w:val="both"/>
        <w:rPr>
          <w:rFonts w:ascii="Times New Roman" w:hAnsi="Times New Roman"/>
          <w:color w:val="000000"/>
          <w:spacing w:val="-3"/>
          <w:sz w:val="24"/>
        </w:rPr>
      </w:pPr>
      <w:r w:rsidRPr="007861D8">
        <w:rPr>
          <w:rFonts w:ascii="Times New Roman" w:hAnsi="Times New Roman"/>
          <w:color w:val="000000"/>
          <w:spacing w:val="-3"/>
          <w:sz w:val="24"/>
        </w:rPr>
        <w:t>Section 4.</w:t>
      </w:r>
      <w:r>
        <w:rPr>
          <w:rFonts w:ascii="Times New Roman" w:hAnsi="Times New Roman"/>
          <w:b/>
          <w:color w:val="000000"/>
          <w:spacing w:val="-3"/>
          <w:sz w:val="24"/>
        </w:rPr>
        <w:t xml:space="preserve"> </w:t>
      </w:r>
      <w:r>
        <w:rPr>
          <w:rFonts w:ascii="Times New Roman" w:hAnsi="Times New Roman"/>
          <w:b/>
          <w:color w:val="000000"/>
          <w:spacing w:val="-3"/>
          <w:sz w:val="24"/>
          <w:u w:val="single"/>
        </w:rPr>
        <w:t>Powers and Duties of Directors.</w:t>
      </w:r>
      <w:r>
        <w:rPr>
          <w:rFonts w:ascii="Times New Roman" w:hAnsi="Times New Roman"/>
          <w:b/>
          <w:color w:val="000000"/>
          <w:spacing w:val="-3"/>
          <w:sz w:val="24"/>
        </w:rPr>
        <w:t xml:space="preserve"> </w:t>
      </w:r>
      <w:r w:rsidRPr="007861D8">
        <w:rPr>
          <w:rFonts w:ascii="Times New Roman" w:hAnsi="Times New Roman"/>
          <w:color w:val="000000"/>
          <w:spacing w:val="-3"/>
          <w:sz w:val="24"/>
        </w:rPr>
        <w:t xml:space="preserve">The Board of Directors has the powers and </w:t>
      </w:r>
      <w:r w:rsidRPr="007861D8">
        <w:rPr>
          <w:rFonts w:ascii="Times New Roman" w:hAnsi="Times New Roman"/>
          <w:color w:val="000000"/>
          <w:spacing w:val="-9"/>
          <w:sz w:val="24"/>
        </w:rPr>
        <w:t xml:space="preserve">duties necessary for the administration of the affairs of the Association and for the operation and </w:t>
      </w:r>
      <w:r w:rsidRPr="007861D8">
        <w:rPr>
          <w:rFonts w:ascii="Times New Roman" w:hAnsi="Times New Roman"/>
          <w:color w:val="000000"/>
          <w:spacing w:val="-10"/>
          <w:sz w:val="24"/>
        </w:rPr>
        <w:t xml:space="preserve">maintenance of the Common Properties, and it may do all such acts and things as are not by law, by these Bylaws, or by the Declaration directed to be exercised and done exclusively by the Members. </w:t>
      </w:r>
      <w:r w:rsidRPr="007861D8">
        <w:rPr>
          <w:rFonts w:ascii="Times New Roman" w:hAnsi="Times New Roman"/>
          <w:color w:val="000000"/>
          <w:spacing w:val="-11"/>
          <w:sz w:val="24"/>
        </w:rPr>
        <w:t xml:space="preserve">Without prejudice to such foregoing general powers and duties and such powers and duties as are set </w:t>
      </w:r>
      <w:r w:rsidRPr="007861D8">
        <w:rPr>
          <w:rFonts w:ascii="Times New Roman" w:hAnsi="Times New Roman"/>
          <w:color w:val="000000"/>
          <w:spacing w:val="-7"/>
          <w:sz w:val="24"/>
        </w:rPr>
        <w:t xml:space="preserve">forth in the Declaration, the Board of Directors is vested with, and responsible for, the following </w:t>
      </w:r>
      <w:r w:rsidRPr="007861D8">
        <w:rPr>
          <w:rFonts w:ascii="Times New Roman" w:hAnsi="Times New Roman"/>
          <w:color w:val="000000"/>
          <w:spacing w:val="-8"/>
          <w:sz w:val="24"/>
        </w:rPr>
        <w:t>powers and duties:</w:t>
      </w:r>
    </w:p>
    <w:p w:rsidR="0039099F" w:rsidRPr="007861D8" w:rsidRDefault="00AD6585">
      <w:pPr>
        <w:numPr>
          <w:ilvl w:val="0"/>
          <w:numId w:val="3"/>
        </w:numPr>
        <w:tabs>
          <w:tab w:val="clear" w:pos="792"/>
          <w:tab w:val="decimal" w:pos="1584"/>
        </w:tabs>
        <w:spacing w:before="360"/>
        <w:ind w:left="1584" w:hanging="792"/>
        <w:jc w:val="both"/>
        <w:rPr>
          <w:rFonts w:ascii="Times New Roman" w:hAnsi="Times New Roman"/>
          <w:color w:val="000000"/>
          <w:spacing w:val="-11"/>
          <w:sz w:val="24"/>
        </w:rPr>
      </w:pPr>
      <w:r w:rsidRPr="007861D8">
        <w:rPr>
          <w:rFonts w:ascii="Times New Roman" w:hAnsi="Times New Roman"/>
          <w:color w:val="000000"/>
          <w:spacing w:val="-11"/>
          <w:sz w:val="24"/>
        </w:rPr>
        <w:t xml:space="preserve">The power and duty to select, appoint and remove all officers, agents and employees </w:t>
      </w:r>
      <w:r w:rsidR="00423E1A" w:rsidRPr="007861D8">
        <w:rPr>
          <w:rFonts w:ascii="Times New Roman" w:hAnsi="Times New Roman"/>
          <w:color w:val="000000"/>
          <w:spacing w:val="-11"/>
          <w:sz w:val="24"/>
        </w:rPr>
        <w:t>of the</w:t>
      </w:r>
      <w:r w:rsidRPr="007861D8">
        <w:rPr>
          <w:rFonts w:ascii="Times New Roman" w:hAnsi="Times New Roman"/>
          <w:color w:val="000000"/>
          <w:spacing w:val="-11"/>
          <w:sz w:val="24"/>
        </w:rPr>
        <w:t xml:space="preserve"> Association, to prescribe such powers and duties for them as may be consistent </w:t>
      </w:r>
      <w:r w:rsidRPr="007861D8">
        <w:rPr>
          <w:rFonts w:ascii="Times New Roman" w:hAnsi="Times New Roman"/>
          <w:color w:val="000000"/>
          <w:spacing w:val="-14"/>
          <w:sz w:val="24"/>
        </w:rPr>
        <w:t xml:space="preserve">with law, the Articles of Incorporation, the Declaration and these Bylaws; to fix their </w:t>
      </w:r>
      <w:r w:rsidRPr="007861D8">
        <w:rPr>
          <w:rFonts w:ascii="Times New Roman" w:hAnsi="Times New Roman"/>
          <w:color w:val="000000"/>
          <w:spacing w:val="-11"/>
          <w:sz w:val="24"/>
        </w:rPr>
        <w:t xml:space="preserve">compensation and to require from them security for faithful service when deemed </w:t>
      </w:r>
      <w:r w:rsidRPr="007861D8">
        <w:rPr>
          <w:rFonts w:ascii="Times New Roman" w:hAnsi="Times New Roman"/>
          <w:color w:val="000000"/>
          <w:spacing w:val="-8"/>
          <w:sz w:val="24"/>
        </w:rPr>
        <w:t>advisable by the Board;</w:t>
      </w:r>
    </w:p>
    <w:p w:rsidR="0039099F" w:rsidRPr="007861D8" w:rsidRDefault="00AD6585">
      <w:pPr>
        <w:numPr>
          <w:ilvl w:val="0"/>
          <w:numId w:val="3"/>
        </w:numPr>
        <w:tabs>
          <w:tab w:val="clear" w:pos="792"/>
          <w:tab w:val="decimal" w:pos="1584"/>
        </w:tabs>
        <w:spacing w:before="324"/>
        <w:ind w:left="1584" w:hanging="792"/>
        <w:jc w:val="both"/>
        <w:rPr>
          <w:rFonts w:ascii="Times New Roman" w:hAnsi="Times New Roman"/>
          <w:color w:val="000000"/>
          <w:spacing w:val="-12"/>
          <w:sz w:val="24"/>
        </w:rPr>
      </w:pPr>
      <w:r w:rsidRPr="007861D8">
        <w:rPr>
          <w:rFonts w:ascii="Times New Roman" w:hAnsi="Times New Roman"/>
          <w:color w:val="000000"/>
          <w:spacing w:val="-12"/>
          <w:sz w:val="24"/>
        </w:rPr>
        <w:t xml:space="preserve">The power and duty to conduct, manage and control the affairs and business of the </w:t>
      </w:r>
      <w:r w:rsidRPr="007861D8">
        <w:rPr>
          <w:rFonts w:ascii="Times New Roman" w:hAnsi="Times New Roman"/>
          <w:color w:val="000000"/>
          <w:spacing w:val="-13"/>
          <w:sz w:val="24"/>
        </w:rPr>
        <w:t xml:space="preserve">Association, and to make and enforce such rules and regulations (the "Davis Spring </w:t>
      </w:r>
      <w:r w:rsidRPr="007861D8">
        <w:rPr>
          <w:rFonts w:ascii="Times New Roman" w:hAnsi="Times New Roman"/>
          <w:color w:val="000000"/>
          <w:spacing w:val="-9"/>
          <w:sz w:val="24"/>
        </w:rPr>
        <w:t xml:space="preserve">Rules") therefore consistent with the law, with the Articles of Incorporation, the </w:t>
      </w:r>
      <w:r w:rsidRPr="007861D8">
        <w:rPr>
          <w:rFonts w:ascii="Times New Roman" w:hAnsi="Times New Roman"/>
          <w:color w:val="000000"/>
          <w:spacing w:val="-7"/>
          <w:sz w:val="24"/>
        </w:rPr>
        <w:t>Declaration and these Bylaws, as the Board may deem necessary or advisable;</w:t>
      </w:r>
    </w:p>
    <w:p w:rsidR="0039099F" w:rsidRPr="007861D8" w:rsidRDefault="00AD6585">
      <w:pPr>
        <w:numPr>
          <w:ilvl w:val="0"/>
          <w:numId w:val="3"/>
        </w:numPr>
        <w:tabs>
          <w:tab w:val="clear" w:pos="792"/>
          <w:tab w:val="decimal" w:pos="1584"/>
        </w:tabs>
        <w:spacing w:before="288"/>
        <w:ind w:left="1584" w:hanging="792"/>
        <w:jc w:val="both"/>
        <w:rPr>
          <w:rFonts w:ascii="Times New Roman" w:hAnsi="Times New Roman"/>
          <w:color w:val="000000"/>
          <w:spacing w:val="-12"/>
        </w:rPr>
      </w:pPr>
      <w:r w:rsidRPr="007861D8">
        <w:rPr>
          <w:rFonts w:ascii="Times New Roman" w:hAnsi="Times New Roman"/>
          <w:color w:val="000000"/>
          <w:spacing w:val="-12"/>
        </w:rPr>
        <w:t xml:space="preserve">The power and duty to fix and levy from time to time regular annual assessments and special assessments </w:t>
      </w:r>
      <w:r w:rsidRPr="007861D8">
        <w:rPr>
          <w:rFonts w:ascii="Times New Roman" w:hAnsi="Times New Roman"/>
          <w:color w:val="000000"/>
          <w:spacing w:val="-11"/>
        </w:rPr>
        <w:t xml:space="preserve">upon the Members, as provided in the Declaration, to determine and fix the due date for the payment of </w:t>
      </w:r>
      <w:r w:rsidRPr="007861D8">
        <w:rPr>
          <w:rFonts w:ascii="Times New Roman" w:hAnsi="Times New Roman"/>
          <w:color w:val="000000"/>
          <w:spacing w:val="-10"/>
        </w:rPr>
        <w:t xml:space="preserve">such assessments, and the date upon which the same shall become delinquent: provided, however, that such assessments shall be fixed and levied only to provide for the payment of the authorized expenses of </w:t>
      </w:r>
      <w:r w:rsidRPr="007861D8">
        <w:rPr>
          <w:rFonts w:ascii="Times New Roman" w:hAnsi="Times New Roman"/>
          <w:color w:val="000000"/>
          <w:spacing w:val="-13"/>
        </w:rPr>
        <w:t xml:space="preserve">the Association and of taxes and assessments upon real or personal property owned, leased controlled or </w:t>
      </w:r>
      <w:r w:rsidRPr="007861D8">
        <w:rPr>
          <w:rFonts w:ascii="Times New Roman" w:hAnsi="Times New Roman"/>
          <w:color w:val="000000"/>
          <w:spacing w:val="-10"/>
        </w:rPr>
        <w:t>occupied by the Association, or for the payment of expenses for labor rendered or materials or supplies used and consumed, or equipment and appliances furnished for the maintenance</w:t>
      </w:r>
      <w:r w:rsidR="00A07120">
        <w:rPr>
          <w:rFonts w:ascii="Times New Roman" w:hAnsi="Times New Roman"/>
          <w:color w:val="000000"/>
          <w:spacing w:val="-10"/>
        </w:rPr>
        <w:t>,</w:t>
      </w:r>
      <w:r w:rsidRPr="007861D8">
        <w:rPr>
          <w:rFonts w:ascii="Times New Roman" w:hAnsi="Times New Roman"/>
          <w:color w:val="000000"/>
          <w:spacing w:val="-10"/>
        </w:rPr>
        <w:t xml:space="preserve"> improvement or </w:t>
      </w:r>
      <w:r w:rsidRPr="007861D8">
        <w:rPr>
          <w:rFonts w:ascii="Times New Roman" w:hAnsi="Times New Roman"/>
          <w:color w:val="000000"/>
          <w:spacing w:val="-11"/>
        </w:rPr>
        <w:t xml:space="preserve">development of such property or for the payment of any and all obligations in relation thereto, or in </w:t>
      </w:r>
      <w:r w:rsidRPr="007861D8">
        <w:rPr>
          <w:rFonts w:ascii="Times New Roman" w:hAnsi="Times New Roman"/>
          <w:color w:val="000000"/>
          <w:spacing w:val="-9"/>
        </w:rPr>
        <w:t>performing or causing to be performed any of the purposes of the Association for the health, safety</w:t>
      </w:r>
      <w:r w:rsidR="00A07120">
        <w:rPr>
          <w:rFonts w:ascii="Times New Roman" w:hAnsi="Times New Roman"/>
          <w:color w:val="000000"/>
          <w:spacing w:val="-9"/>
        </w:rPr>
        <w:t xml:space="preserve">, </w:t>
      </w:r>
      <w:r w:rsidRPr="007861D8">
        <w:rPr>
          <w:rFonts w:ascii="Times New Roman" w:hAnsi="Times New Roman"/>
          <w:color w:val="000000"/>
          <w:spacing w:val="-10"/>
        </w:rPr>
        <w:t xml:space="preserve">general benefit and welfare of its Members, in accordance with the provisions </w:t>
      </w:r>
      <w:r w:rsidR="00423E1A" w:rsidRPr="007861D8">
        <w:rPr>
          <w:rFonts w:ascii="Times New Roman" w:hAnsi="Times New Roman"/>
          <w:color w:val="000000"/>
          <w:spacing w:val="-10"/>
        </w:rPr>
        <w:t>of the</w:t>
      </w:r>
      <w:r w:rsidRPr="007861D8">
        <w:rPr>
          <w:rFonts w:ascii="Times New Roman" w:hAnsi="Times New Roman"/>
          <w:color w:val="000000"/>
          <w:spacing w:val="-10"/>
        </w:rPr>
        <w:t xml:space="preserve"> Declaration. Subject </w:t>
      </w:r>
      <w:r w:rsidRPr="007861D8">
        <w:rPr>
          <w:rFonts w:ascii="Times New Roman" w:hAnsi="Times New Roman"/>
          <w:color w:val="000000"/>
          <w:spacing w:val="-9"/>
        </w:rPr>
        <w:t xml:space="preserve">to any limitations imposed by the Declaration and these Bylaws, the Board of Directors shall have the </w:t>
      </w:r>
      <w:r w:rsidRPr="007861D8">
        <w:rPr>
          <w:rFonts w:ascii="Times New Roman" w:hAnsi="Times New Roman"/>
          <w:color w:val="000000"/>
          <w:spacing w:val="-10"/>
        </w:rPr>
        <w:t xml:space="preserve">power and duty to incur any and all such expenditures for any of the foregoing purposes and to provide, or cause to be provided, adequate funds for replacements as it shall deem to be necessary or advisable in the interest of the Association or welfare of its Members. The funds collected by the Board of Directors </w:t>
      </w:r>
      <w:r w:rsidRPr="007861D8">
        <w:rPr>
          <w:rFonts w:ascii="Times New Roman" w:hAnsi="Times New Roman"/>
          <w:color w:val="000000"/>
          <w:spacing w:val="-15"/>
        </w:rPr>
        <w:t xml:space="preserve">from the Members, attributable to replacement funds. for maintenance costs recurring less frequently than annually, and for capital improvements, shall at all times be held in trust for the Members and shall not be </w:t>
      </w:r>
      <w:r w:rsidRPr="007861D8">
        <w:rPr>
          <w:rFonts w:ascii="Times New Roman" w:hAnsi="Times New Roman"/>
          <w:color w:val="000000"/>
          <w:spacing w:val="-14"/>
        </w:rPr>
        <w:t xml:space="preserve">commingled with other assessments collected from the Members. Such Annual Assessments and Special </w:t>
      </w:r>
      <w:r w:rsidRPr="007861D8">
        <w:rPr>
          <w:rFonts w:ascii="Times New Roman" w:hAnsi="Times New Roman"/>
          <w:color w:val="000000"/>
          <w:spacing w:val="-7"/>
        </w:rPr>
        <w:t xml:space="preserve">Assessments shall be fixed in accordance with the provisions of these Bylaws and the Declaration. </w:t>
      </w:r>
      <w:r w:rsidRPr="007861D8">
        <w:rPr>
          <w:rFonts w:ascii="Times New Roman" w:hAnsi="Times New Roman"/>
          <w:color w:val="000000"/>
          <w:spacing w:val="-8"/>
        </w:rPr>
        <w:t xml:space="preserve">Should any Member fail to pay such assessments before delinquency, the Board of Directors in its </w:t>
      </w:r>
      <w:r w:rsidRPr="007861D8">
        <w:rPr>
          <w:rFonts w:ascii="Times New Roman" w:hAnsi="Times New Roman"/>
          <w:color w:val="000000"/>
          <w:spacing w:val="-11"/>
        </w:rPr>
        <w:t xml:space="preserve">discretion is authorized to enforce the payment of such delinquent assessments as provided herein and in </w:t>
      </w:r>
      <w:r w:rsidRPr="007861D8">
        <w:rPr>
          <w:rFonts w:ascii="Times New Roman" w:hAnsi="Times New Roman"/>
          <w:color w:val="000000"/>
          <w:spacing w:val="-8"/>
        </w:rPr>
        <w:t>the Declaration;</w:t>
      </w:r>
    </w:p>
    <w:p w:rsidR="0039099F" w:rsidRPr="007861D8" w:rsidRDefault="00AD6585">
      <w:pPr>
        <w:numPr>
          <w:ilvl w:val="0"/>
          <w:numId w:val="3"/>
        </w:numPr>
        <w:tabs>
          <w:tab w:val="clear" w:pos="792"/>
          <w:tab w:val="left" w:pos="780"/>
        </w:tabs>
        <w:spacing w:before="324" w:line="268" w:lineRule="auto"/>
        <w:ind w:left="1584" w:hanging="792"/>
        <w:rPr>
          <w:rFonts w:ascii="Times New Roman" w:hAnsi="Times New Roman"/>
          <w:color w:val="000000"/>
          <w:spacing w:val="-8"/>
          <w:sz w:val="24"/>
        </w:rPr>
      </w:pPr>
      <w:r w:rsidRPr="007861D8">
        <w:rPr>
          <w:rFonts w:ascii="Times New Roman" w:hAnsi="Times New Roman"/>
          <w:color w:val="000000"/>
          <w:spacing w:val="-8"/>
          <w:sz w:val="24"/>
        </w:rPr>
        <w:t>The power and duty to enforce the Davis Spring Restrictions as defined in the Declaration;</w:t>
      </w:r>
    </w:p>
    <w:p w:rsidR="0039099F" w:rsidRDefault="0039099F">
      <w:pPr>
        <w:sectPr w:rsidR="0039099F">
          <w:pgSz w:w="12240" w:h="15840"/>
          <w:pgMar w:top="1520" w:right="1350" w:bottom="1572" w:left="1410" w:header="720" w:footer="720" w:gutter="0"/>
          <w:cols w:space="720"/>
        </w:sectPr>
      </w:pPr>
    </w:p>
    <w:p w:rsidR="0039099F" w:rsidRDefault="00AD6585">
      <w:pPr>
        <w:tabs>
          <w:tab w:val="right" w:pos="9338"/>
        </w:tabs>
        <w:rPr>
          <w:rFonts w:ascii="Times New Roman" w:hAnsi="Times New Roman"/>
          <w:color w:val="000000"/>
          <w:sz w:val="24"/>
        </w:rPr>
      </w:pPr>
      <w:r>
        <w:rPr>
          <w:noProof/>
        </w:rPr>
        <w:lastRenderedPageBreak/>
        <mc:AlternateContent>
          <mc:Choice Requires="wps">
            <w:drawing>
              <wp:anchor distT="0" distB="0" distL="0" distR="0" simplePos="0" relativeHeight="251649024" behindDoc="1" locked="0" layoutInCell="1" allowOverlap="1" wp14:anchorId="5D805F81" wp14:editId="20DCBD8B">
                <wp:simplePos x="0" y="0"/>
                <wp:positionH relativeFrom="column">
                  <wp:posOffset>0</wp:posOffset>
                </wp:positionH>
                <wp:positionV relativeFrom="paragraph">
                  <wp:posOffset>7885430</wp:posOffset>
                </wp:positionV>
                <wp:extent cx="5981700" cy="109855"/>
                <wp:effectExtent l="0" t="0" r="0" b="0"/>
                <wp:wrapSquare wrapText="bothSides"/>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9F" w:rsidRDefault="00AD6585">
                            <w:pPr>
                              <w:spacing w:line="201" w:lineRule="auto"/>
                              <w:jc w:val="center"/>
                              <w:rPr>
                                <w:rFonts w:ascii="Tahoma" w:hAnsi="Tahoma"/>
                                <w:color w:val="000000"/>
                                <w:w w:val="95"/>
                                <w:sz w:val="17"/>
                              </w:rPr>
                            </w:pPr>
                            <w:r>
                              <w:rPr>
                                <w:rFonts w:ascii="Tahoma" w:hAnsi="Tahoma"/>
                                <w:color w:val="000000"/>
                                <w:w w:val="95"/>
                                <w:sz w:val="17"/>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0;margin-top:620.9pt;width:471pt;height:8.6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c/Z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x5iREnHfTogY4a3YoRBUtTn6FXKbjd9+CoR9iHPluuqr8T5VeFuFg3hO/ojZRiaCipID/f3HTP&#10;rk44yoBshw+igjhkr4UFGmvZmeJBORCgQ58eT70xuZSwGSWxv/TgqIQz30viKLIhSDrf7qXS76jo&#10;kDEyLKH3Fp0c7pQ22ZB0djHBuChY29r+t/zZBjhOOxAbrpozk4Vt54/ESzbxJg6dMFhsnNDLc+em&#10;WIfOovCXUX6Zr9e5/9PE9cO0YVVFuQkzS8sP/6x1R5FPojiJS4mWVQbOpKTkbrtuJToQkHZhv2NB&#10;ztzc52nYIgCXF5T8IPRug8QpFvHSCYswcpKlFzuen9wmCy9Mwrx4TumOcfrvlNCQ4SQKoklMv+Xm&#10;2e81N5J2TMPwaFmX4fjkRFIjwQ2vbGs1Ye1kn5XCpP9UCmj33GgrWKPRSa163I72bYQmuhHzVlSP&#10;oGApQGCgRRh8YDRCfsdogCGSYfVtTyTFqH3P4RWYiTMbcja2s0F4CVczrDGazLWeJtO+l2zXAPL0&#10;zri4gZdSMyvipyyO7wsGg+VyHGJm8pz/W6+nUbv6BQAA//8DAFBLAwQUAAYACAAAACEALXXbZd4A&#10;AAAKAQAADwAAAGRycy9kb3ducmV2LnhtbEyPQU+DQBCF7yb9D5tp4s0ukNoIsjSN0ZOJkeLB4wJT&#10;2JSdRXbb4r93erLH+d7Lm/fy7WwHccbJG0cK4lUEAqlxraFOwVf19vAEwgdNrR4coYJf9LAtFne5&#10;zlp3oRLP+9AJDiGfaQV9CGMmpW96tNqv3IjE2sFNVgc+p062k75wuB1kEkUbabUh/tDrEV96bI77&#10;k1Ww+6by1fx81J/loTRVlUb0vjkqdb+cd88gAs7h3wzX+lwdCu5UuxO1XgwKeEhgmqxjXsB6uk4Y&#10;1Vf0mMYgi1zeTij+AAAA//8DAFBLAQItABQABgAIAAAAIQC2gziS/gAAAOEBAAATAAAAAAAAAAAA&#10;AAAAAAAAAABbQ29udGVudF9UeXBlc10ueG1sUEsBAi0AFAAGAAgAAAAhADj9If/WAAAAlAEAAAsA&#10;AAAAAAAAAAAAAAAALwEAAF9yZWxzLy5yZWxzUEsBAi0AFAAGAAgAAAAhAHmNz9mxAgAAsgUAAA4A&#10;AAAAAAAAAAAAAAAALgIAAGRycy9lMm9Eb2MueG1sUEsBAi0AFAAGAAgAAAAhAC1122XeAAAACgEA&#10;AA8AAAAAAAAAAAAAAAAACwUAAGRycy9kb3ducmV2LnhtbFBLBQYAAAAABAAEAPMAAAAWBgAAAAA=&#10;" filled="f" stroked="f">
                <v:textbox inset="0,0,0,0">
                  <w:txbxContent>
                    <w:p w:rsidR="0039099F" w:rsidRDefault="00AD6585">
                      <w:pPr>
                        <w:spacing w:line="201" w:lineRule="auto"/>
                        <w:jc w:val="center"/>
                        <w:rPr>
                          <w:rFonts w:ascii="Tahoma" w:hAnsi="Tahoma"/>
                          <w:color w:val="000000"/>
                          <w:w w:val="95"/>
                          <w:sz w:val="17"/>
                        </w:rPr>
                      </w:pPr>
                      <w:r>
                        <w:rPr>
                          <w:rFonts w:ascii="Tahoma" w:hAnsi="Tahoma"/>
                          <w:color w:val="000000"/>
                          <w:w w:val="95"/>
                          <w:sz w:val="17"/>
                        </w:rPr>
                        <w:t>8</w:t>
                      </w:r>
                    </w:p>
                  </w:txbxContent>
                </v:textbox>
                <w10:wrap type="square"/>
              </v:shape>
            </w:pict>
          </mc:Fallback>
        </mc:AlternateContent>
      </w:r>
      <w:r>
        <w:rPr>
          <w:rFonts w:ascii="Times New Roman" w:hAnsi="Times New Roman"/>
          <w:color w:val="000000"/>
          <w:sz w:val="24"/>
        </w:rPr>
        <w:t>(e)</w:t>
      </w:r>
      <w:r>
        <w:rPr>
          <w:rFonts w:ascii="Times New Roman" w:hAnsi="Times New Roman"/>
          <w:color w:val="000000"/>
          <w:sz w:val="24"/>
        </w:rPr>
        <w:tab/>
      </w:r>
      <w:r>
        <w:rPr>
          <w:rFonts w:ascii="Times New Roman" w:hAnsi="Times New Roman"/>
          <w:color w:val="000000"/>
          <w:spacing w:val="2"/>
          <w:sz w:val="24"/>
        </w:rPr>
        <w:t>The power and duty to contract for and pay fire, casualty, errors and omissions, blanket</w:t>
      </w:r>
    </w:p>
    <w:p w:rsidR="0039099F" w:rsidRDefault="00AD6585">
      <w:pPr>
        <w:ind w:left="792"/>
        <w:jc w:val="both"/>
        <w:rPr>
          <w:rFonts w:ascii="Times New Roman" w:hAnsi="Times New Roman"/>
          <w:color w:val="000000"/>
          <w:spacing w:val="-3"/>
          <w:sz w:val="24"/>
        </w:rPr>
      </w:pPr>
      <w:r>
        <w:rPr>
          <w:rFonts w:ascii="Times New Roman" w:hAnsi="Times New Roman"/>
          <w:color w:val="000000"/>
          <w:spacing w:val="-3"/>
          <w:sz w:val="24"/>
        </w:rPr>
        <w:t xml:space="preserve">liability, malicious mischief, vandalism, and other insurance, insuring the Members, the </w:t>
      </w:r>
      <w:r>
        <w:rPr>
          <w:rFonts w:ascii="Times New Roman" w:hAnsi="Times New Roman"/>
          <w:color w:val="000000"/>
          <w:spacing w:val="-2"/>
          <w:sz w:val="24"/>
        </w:rPr>
        <w:t xml:space="preserve">Association, the Board of Directors and other interested parties, in accordance with the provisions of the Declaration, insuring, covering and protecting against such damages or </w:t>
      </w:r>
      <w:r>
        <w:rPr>
          <w:rFonts w:ascii="Times New Roman" w:hAnsi="Times New Roman"/>
          <w:color w:val="000000"/>
          <w:sz w:val="24"/>
        </w:rPr>
        <w:t xml:space="preserve">injuries as the Board deems advisable (which may include without limitation, medical </w:t>
      </w:r>
      <w:r>
        <w:rPr>
          <w:rFonts w:ascii="Times New Roman" w:hAnsi="Times New Roman"/>
          <w:color w:val="000000"/>
          <w:spacing w:val="-1"/>
          <w:sz w:val="24"/>
        </w:rPr>
        <w:t xml:space="preserve">expenses of persons injured on the Property). The Board shall review, not less frequently </w:t>
      </w:r>
      <w:r>
        <w:rPr>
          <w:rFonts w:ascii="Times New Roman" w:hAnsi="Times New Roman"/>
          <w:color w:val="000000"/>
          <w:spacing w:val="-7"/>
          <w:sz w:val="24"/>
        </w:rPr>
        <w:t xml:space="preserve">than annually and in advance of expiration dates, all insurance policies and bonds obtained on </w:t>
      </w:r>
      <w:r>
        <w:rPr>
          <w:rFonts w:ascii="Times New Roman" w:hAnsi="Times New Roman"/>
          <w:color w:val="000000"/>
          <w:spacing w:val="-1"/>
          <w:sz w:val="24"/>
        </w:rPr>
        <w:t>behalf of the Association by the Board or by agents of the Association;</w:t>
      </w:r>
    </w:p>
    <w:p w:rsidR="0039099F" w:rsidRDefault="004C6704">
      <w:pPr>
        <w:tabs>
          <w:tab w:val="right" w:pos="9352"/>
        </w:tabs>
        <w:spacing w:before="288" w:line="199" w:lineRule="auto"/>
        <w:rPr>
          <w:rFonts w:ascii="Verdana" w:hAnsi="Verdana"/>
          <w:color w:val="000000"/>
          <w:spacing w:val="-78"/>
          <w:sz w:val="29"/>
        </w:rPr>
      </w:pPr>
      <w:r>
        <w:rPr>
          <w:rFonts w:ascii="Times New Roman" w:hAnsi="Times New Roman"/>
          <w:color w:val="000000"/>
          <w:spacing w:val="4"/>
          <w:sz w:val="24"/>
        </w:rPr>
        <w:t xml:space="preserve">(f)        </w:t>
      </w:r>
      <w:r w:rsidR="00AD6585">
        <w:rPr>
          <w:rFonts w:ascii="Times New Roman" w:hAnsi="Times New Roman"/>
          <w:color w:val="000000"/>
          <w:spacing w:val="4"/>
          <w:sz w:val="24"/>
        </w:rPr>
        <w:t>The power and duty to contract and pay for repairs, maintenance, gardening, utilities,</w:t>
      </w:r>
    </w:p>
    <w:p w:rsidR="0039099F" w:rsidRDefault="00AD6585">
      <w:pPr>
        <w:ind w:left="792"/>
        <w:jc w:val="both"/>
        <w:rPr>
          <w:rFonts w:ascii="Times New Roman" w:hAnsi="Times New Roman"/>
          <w:color w:val="000000"/>
          <w:sz w:val="24"/>
        </w:rPr>
      </w:pPr>
      <w:r>
        <w:rPr>
          <w:rFonts w:ascii="Times New Roman" w:hAnsi="Times New Roman"/>
          <w:color w:val="000000"/>
          <w:sz w:val="24"/>
        </w:rPr>
        <w:t xml:space="preserve">materials and supplies, and services relating to the Property and to employ personnel </w:t>
      </w:r>
      <w:r>
        <w:rPr>
          <w:rFonts w:ascii="Times New Roman" w:hAnsi="Times New Roman"/>
          <w:color w:val="000000"/>
          <w:spacing w:val="-1"/>
          <w:sz w:val="24"/>
        </w:rPr>
        <w:t xml:space="preserve">necessary for the operation of the Property and to keep in good order, condition and repair, </w:t>
      </w:r>
      <w:r>
        <w:rPr>
          <w:rFonts w:ascii="Times New Roman" w:hAnsi="Times New Roman"/>
          <w:color w:val="000000"/>
          <w:spacing w:val="-5"/>
          <w:sz w:val="24"/>
        </w:rPr>
        <w:t xml:space="preserve">all of the Common Properties and all items of personal property used in the enjoyment of the </w:t>
      </w:r>
      <w:r>
        <w:rPr>
          <w:rFonts w:ascii="Times New Roman" w:hAnsi="Times New Roman"/>
          <w:color w:val="000000"/>
          <w:spacing w:val="-2"/>
          <w:sz w:val="24"/>
        </w:rPr>
        <w:t xml:space="preserve">entire premises, including the power to contract and pay for legal and accounting services, </w:t>
      </w:r>
      <w:r>
        <w:rPr>
          <w:rFonts w:ascii="Times New Roman" w:hAnsi="Times New Roman"/>
          <w:color w:val="000000"/>
          <w:sz w:val="24"/>
        </w:rPr>
        <w:t>and to contract for and pay for Improvements on the Common Properties;</w:t>
      </w:r>
    </w:p>
    <w:p w:rsidR="0039099F" w:rsidRDefault="00AD6585">
      <w:pPr>
        <w:numPr>
          <w:ilvl w:val="0"/>
          <w:numId w:val="4"/>
        </w:numPr>
        <w:tabs>
          <w:tab w:val="clear" w:pos="792"/>
          <w:tab w:val="decimal" w:pos="864"/>
        </w:tabs>
        <w:spacing w:before="324"/>
        <w:ind w:left="864" w:hanging="792"/>
        <w:jc w:val="both"/>
        <w:rPr>
          <w:rFonts w:ascii="Times New Roman" w:hAnsi="Times New Roman"/>
          <w:color w:val="000000"/>
          <w:sz w:val="24"/>
        </w:rPr>
      </w:pPr>
      <w:r>
        <w:rPr>
          <w:rFonts w:ascii="Times New Roman" w:hAnsi="Times New Roman"/>
          <w:color w:val="000000"/>
          <w:sz w:val="24"/>
        </w:rPr>
        <w:t xml:space="preserve">The power and duty to accept assignment of or enter into license and/or maintenance </w:t>
      </w:r>
      <w:r>
        <w:rPr>
          <w:rFonts w:ascii="Times New Roman" w:hAnsi="Times New Roman"/>
          <w:color w:val="000000"/>
          <w:spacing w:val="-8"/>
          <w:sz w:val="24"/>
        </w:rPr>
        <w:t xml:space="preserve">agreements with the City of Austin or other appropriate governmental authority to construct, </w:t>
      </w:r>
      <w:r>
        <w:rPr>
          <w:rFonts w:ascii="Times New Roman" w:hAnsi="Times New Roman"/>
          <w:color w:val="000000"/>
          <w:spacing w:val="-7"/>
          <w:sz w:val="24"/>
        </w:rPr>
        <w:t xml:space="preserve">maintain, repair and replace landscape improvements and irrigation systems within any public </w:t>
      </w:r>
      <w:r>
        <w:rPr>
          <w:rFonts w:ascii="Times New Roman" w:hAnsi="Times New Roman"/>
          <w:color w:val="000000"/>
          <w:sz w:val="24"/>
        </w:rPr>
        <w:t>right-of-way crossing or abutting the Property;</w:t>
      </w:r>
    </w:p>
    <w:p w:rsidR="0039099F" w:rsidRDefault="00AD6585">
      <w:pPr>
        <w:numPr>
          <w:ilvl w:val="0"/>
          <w:numId w:val="4"/>
        </w:numPr>
        <w:tabs>
          <w:tab w:val="clear" w:pos="792"/>
          <w:tab w:val="decimal" w:pos="864"/>
        </w:tabs>
        <w:spacing w:before="324"/>
        <w:ind w:left="864" w:hanging="792"/>
        <w:rPr>
          <w:rFonts w:ascii="Times New Roman" w:hAnsi="Times New Roman"/>
          <w:color w:val="000000"/>
          <w:spacing w:val="10"/>
          <w:sz w:val="24"/>
        </w:rPr>
      </w:pPr>
      <w:r>
        <w:rPr>
          <w:rFonts w:ascii="Times New Roman" w:hAnsi="Times New Roman"/>
          <w:color w:val="000000"/>
          <w:spacing w:val="10"/>
          <w:sz w:val="24"/>
        </w:rPr>
        <w:t>The power, but not the duty, to delegate its powers according to law;</w:t>
      </w:r>
    </w:p>
    <w:p w:rsidR="0039099F" w:rsidRPr="00A07120" w:rsidRDefault="00AD6585" w:rsidP="00A07120">
      <w:pPr>
        <w:numPr>
          <w:ilvl w:val="0"/>
          <w:numId w:val="4"/>
        </w:numPr>
        <w:tabs>
          <w:tab w:val="clear" w:pos="792"/>
          <w:tab w:val="decimal" w:pos="864"/>
        </w:tabs>
        <w:spacing w:before="252" w:line="199" w:lineRule="auto"/>
        <w:ind w:left="792" w:hanging="702"/>
        <w:rPr>
          <w:rFonts w:ascii="Times New Roman" w:hAnsi="Times New Roman"/>
          <w:color w:val="000000"/>
          <w:spacing w:val="-1"/>
          <w:sz w:val="24"/>
        </w:rPr>
      </w:pPr>
      <w:r w:rsidRPr="00A07120">
        <w:rPr>
          <w:rFonts w:ascii="Times New Roman" w:hAnsi="Times New Roman"/>
          <w:color w:val="000000"/>
          <w:spacing w:val="-2"/>
          <w:sz w:val="24"/>
        </w:rPr>
        <w:t>The power and the duty to grant and maintain easements where necessary for utilities,</w:t>
      </w:r>
      <w:r w:rsidR="00A07120" w:rsidRPr="00A07120">
        <w:rPr>
          <w:rFonts w:ascii="Times New Roman" w:hAnsi="Times New Roman"/>
          <w:color w:val="000000"/>
          <w:spacing w:val="-2"/>
          <w:sz w:val="24"/>
        </w:rPr>
        <w:t xml:space="preserve"> </w:t>
      </w:r>
      <w:r w:rsidRPr="00A07120">
        <w:rPr>
          <w:rFonts w:ascii="Times New Roman" w:hAnsi="Times New Roman"/>
          <w:color w:val="000000"/>
          <w:spacing w:val="-2"/>
          <w:sz w:val="24"/>
        </w:rPr>
        <w:t>sewer</w:t>
      </w:r>
      <w:r w:rsidR="00A07120">
        <w:rPr>
          <w:rFonts w:ascii="Times New Roman" w:hAnsi="Times New Roman"/>
          <w:color w:val="000000"/>
          <w:spacing w:val="-2"/>
          <w:sz w:val="24"/>
        </w:rPr>
        <w:t xml:space="preserve"> </w:t>
      </w:r>
      <w:r w:rsidRPr="00A07120">
        <w:rPr>
          <w:rFonts w:ascii="Times New Roman" w:hAnsi="Times New Roman"/>
          <w:color w:val="000000"/>
          <w:spacing w:val="-1"/>
          <w:sz w:val="24"/>
        </w:rPr>
        <w:t>facilities and other public purposes to serve the Property;</w:t>
      </w:r>
    </w:p>
    <w:p w:rsidR="0039099F" w:rsidRDefault="00AD6585">
      <w:pPr>
        <w:numPr>
          <w:ilvl w:val="0"/>
          <w:numId w:val="5"/>
        </w:numPr>
        <w:tabs>
          <w:tab w:val="clear" w:pos="720"/>
          <w:tab w:val="decimal" w:pos="864"/>
        </w:tabs>
        <w:spacing w:before="288"/>
        <w:ind w:left="864" w:hanging="720"/>
        <w:jc w:val="both"/>
        <w:rPr>
          <w:rFonts w:ascii="Times New Roman" w:hAnsi="Times New Roman"/>
          <w:color w:val="000000"/>
          <w:spacing w:val="-5"/>
          <w:sz w:val="24"/>
        </w:rPr>
      </w:pPr>
      <w:r>
        <w:rPr>
          <w:rFonts w:ascii="Times New Roman" w:hAnsi="Times New Roman"/>
          <w:color w:val="000000"/>
          <w:spacing w:val="-5"/>
          <w:sz w:val="24"/>
        </w:rPr>
        <w:t xml:space="preserve">The power and duty to adopt such rules and regulations ("Davis Spring Rules") as the Board </w:t>
      </w:r>
      <w:r>
        <w:rPr>
          <w:rFonts w:ascii="Times New Roman" w:hAnsi="Times New Roman"/>
          <w:color w:val="000000"/>
          <w:spacing w:val="-6"/>
          <w:sz w:val="24"/>
        </w:rPr>
        <w:t xml:space="preserve">may consider necessary for the management of the Property, which Davis Spring rules shall </w:t>
      </w:r>
      <w:r>
        <w:rPr>
          <w:rFonts w:ascii="Times New Roman" w:hAnsi="Times New Roman"/>
          <w:color w:val="000000"/>
          <w:spacing w:val="-5"/>
          <w:sz w:val="24"/>
        </w:rPr>
        <w:t>become effect</w:t>
      </w:r>
      <w:r w:rsidR="00A07120">
        <w:rPr>
          <w:rFonts w:ascii="Times New Roman" w:hAnsi="Times New Roman"/>
          <w:color w:val="000000"/>
          <w:spacing w:val="-5"/>
          <w:sz w:val="24"/>
        </w:rPr>
        <w:t>ive and binding after (1) they a</w:t>
      </w:r>
      <w:r>
        <w:rPr>
          <w:rFonts w:ascii="Times New Roman" w:hAnsi="Times New Roman"/>
          <w:color w:val="000000"/>
          <w:spacing w:val="-5"/>
          <w:sz w:val="24"/>
        </w:rPr>
        <w:t xml:space="preserve">re adopted by a majority of the Board at a duly </w:t>
      </w:r>
      <w:r>
        <w:rPr>
          <w:rFonts w:ascii="Times New Roman" w:hAnsi="Times New Roman"/>
          <w:color w:val="000000"/>
          <w:spacing w:val="-6"/>
          <w:sz w:val="24"/>
        </w:rPr>
        <w:t xml:space="preserve">called meeting, and (2) they are either mailed or otherwise delivered to each Member, and (3) </w:t>
      </w:r>
      <w:r>
        <w:rPr>
          <w:rFonts w:ascii="Times New Roman" w:hAnsi="Times New Roman"/>
          <w:color w:val="000000"/>
          <w:spacing w:val="-3"/>
          <w:sz w:val="24"/>
        </w:rPr>
        <w:t xml:space="preserve">they are posted in a conspicuous place on the Common Properties, or recorded. Such Rules </w:t>
      </w:r>
      <w:r>
        <w:rPr>
          <w:rFonts w:ascii="Times New Roman" w:hAnsi="Times New Roman"/>
          <w:color w:val="000000"/>
          <w:spacing w:val="-2"/>
          <w:sz w:val="24"/>
        </w:rPr>
        <w:t xml:space="preserve">and Regulations may address, without limitation, use of the Common Properties, signs, </w:t>
      </w:r>
      <w:r>
        <w:rPr>
          <w:rFonts w:ascii="Times New Roman" w:hAnsi="Times New Roman"/>
          <w:color w:val="000000"/>
          <w:spacing w:val="-6"/>
          <w:sz w:val="24"/>
        </w:rPr>
        <w:t xml:space="preserve">parking restrictions, minimum standards of property maintenance, and any other matter within </w:t>
      </w:r>
      <w:r>
        <w:rPr>
          <w:rFonts w:ascii="Times New Roman" w:hAnsi="Times New Roman"/>
          <w:color w:val="000000"/>
          <w:spacing w:val="-2"/>
          <w:sz w:val="24"/>
        </w:rPr>
        <w:t xml:space="preserve">the jurisdiction of the Association as provided in the Declaration; provided, however, that </w:t>
      </w:r>
      <w:r>
        <w:rPr>
          <w:rFonts w:ascii="Times New Roman" w:hAnsi="Times New Roman"/>
          <w:color w:val="000000"/>
          <w:spacing w:val="-3"/>
          <w:sz w:val="24"/>
        </w:rPr>
        <w:t xml:space="preserve">such Davis Spring Rules shall be enforceable only to the extent that they are consistent with </w:t>
      </w:r>
      <w:r>
        <w:rPr>
          <w:rFonts w:ascii="Times New Roman" w:hAnsi="Times New Roman"/>
          <w:color w:val="000000"/>
          <w:spacing w:val="-4"/>
          <w:sz w:val="24"/>
        </w:rPr>
        <w:t xml:space="preserve">the Declaration, the Articles of Incorporation and these Bylaws; and the Davis Spring Rules </w:t>
      </w:r>
      <w:r>
        <w:rPr>
          <w:rFonts w:ascii="Times New Roman" w:hAnsi="Times New Roman"/>
          <w:color w:val="000000"/>
          <w:spacing w:val="-1"/>
          <w:sz w:val="24"/>
        </w:rPr>
        <w:t>may not be used to amend any of said documents;</w:t>
      </w:r>
    </w:p>
    <w:p w:rsidR="0039099F" w:rsidRDefault="00AD6585">
      <w:pPr>
        <w:numPr>
          <w:ilvl w:val="0"/>
          <w:numId w:val="5"/>
        </w:numPr>
        <w:tabs>
          <w:tab w:val="clear" w:pos="720"/>
          <w:tab w:val="decimal" w:pos="864"/>
        </w:tabs>
        <w:spacing w:before="324"/>
        <w:ind w:left="864" w:hanging="720"/>
        <w:jc w:val="both"/>
        <w:rPr>
          <w:rFonts w:ascii="Times New Roman" w:hAnsi="Times New Roman"/>
          <w:color w:val="000000"/>
          <w:spacing w:val="-5"/>
          <w:sz w:val="24"/>
        </w:rPr>
      </w:pPr>
      <w:r>
        <w:rPr>
          <w:rFonts w:ascii="Times New Roman" w:hAnsi="Times New Roman"/>
          <w:color w:val="000000"/>
          <w:spacing w:val="-5"/>
          <w:sz w:val="24"/>
        </w:rPr>
        <w:t>The power and duty to keep, or cause to be kept. a complete record of</w:t>
      </w:r>
      <w:r w:rsidR="00A07120">
        <w:rPr>
          <w:rFonts w:ascii="Times New Roman" w:hAnsi="Times New Roman"/>
          <w:color w:val="000000"/>
          <w:spacing w:val="-5"/>
          <w:sz w:val="24"/>
        </w:rPr>
        <w:t xml:space="preserve"> </w:t>
      </w:r>
      <w:r>
        <w:rPr>
          <w:rFonts w:ascii="Times New Roman" w:hAnsi="Times New Roman"/>
          <w:color w:val="000000"/>
          <w:spacing w:val="-5"/>
          <w:sz w:val="24"/>
        </w:rPr>
        <w:t xml:space="preserve">all acts and corporate </w:t>
      </w:r>
      <w:r>
        <w:rPr>
          <w:rFonts w:ascii="Times New Roman" w:hAnsi="Times New Roman"/>
          <w:color w:val="000000"/>
          <w:spacing w:val="-4"/>
          <w:sz w:val="24"/>
        </w:rPr>
        <w:t xml:space="preserve">affairs of the Association and to present a statement thereof to the Members at the annual </w:t>
      </w:r>
      <w:r>
        <w:rPr>
          <w:rFonts w:ascii="Times New Roman" w:hAnsi="Times New Roman"/>
          <w:color w:val="000000"/>
          <w:spacing w:val="-7"/>
          <w:sz w:val="24"/>
        </w:rPr>
        <w:t xml:space="preserve">meeting of the Members and at any other time that such statement is requested by Members </w:t>
      </w:r>
      <w:r>
        <w:rPr>
          <w:rFonts w:ascii="Times New Roman" w:hAnsi="Times New Roman"/>
          <w:color w:val="000000"/>
          <w:sz w:val="24"/>
        </w:rPr>
        <w:t>representing at least fifty percent (50%) of the total voting power of the Association;</w:t>
      </w:r>
    </w:p>
    <w:p w:rsidR="0039099F" w:rsidRDefault="0039099F">
      <w:pPr>
        <w:sectPr w:rsidR="0039099F">
          <w:pgSz w:w="12188" w:h="15590"/>
          <w:pgMar w:top="1288" w:right="1324" w:bottom="1554" w:left="1384" w:header="720" w:footer="720" w:gutter="0"/>
          <w:cols w:space="720"/>
        </w:sectPr>
      </w:pPr>
    </w:p>
    <w:p w:rsidR="0039099F" w:rsidRDefault="00AD6585" w:rsidP="006D57F6">
      <w:pPr>
        <w:tabs>
          <w:tab w:val="right" w:pos="9332"/>
        </w:tabs>
        <w:ind w:left="810" w:hanging="720"/>
        <w:rPr>
          <w:rFonts w:ascii="Times New Roman" w:hAnsi="Times New Roman"/>
          <w:color w:val="000000"/>
          <w:spacing w:val="-44"/>
          <w:sz w:val="24"/>
        </w:rPr>
      </w:pPr>
      <w:r>
        <w:rPr>
          <w:rFonts w:ascii="Times New Roman" w:hAnsi="Times New Roman"/>
          <w:color w:val="000000"/>
          <w:spacing w:val="-44"/>
          <w:sz w:val="24"/>
        </w:rPr>
        <w:lastRenderedPageBreak/>
        <w:t>(1)</w:t>
      </w:r>
      <w:r>
        <w:rPr>
          <w:rFonts w:ascii="Times New Roman" w:hAnsi="Times New Roman"/>
          <w:color w:val="000000"/>
          <w:spacing w:val="-44"/>
          <w:sz w:val="24"/>
        </w:rPr>
        <w:tab/>
      </w:r>
      <w:r>
        <w:rPr>
          <w:rFonts w:ascii="Times New Roman" w:hAnsi="Times New Roman"/>
          <w:color w:val="000000"/>
          <w:spacing w:val="-3"/>
          <w:sz w:val="24"/>
        </w:rPr>
        <w:t>The power, but not the duty, to sell personal property of the Association; provided, however,</w:t>
      </w:r>
    </w:p>
    <w:p w:rsidR="0039099F" w:rsidRDefault="00AD6585" w:rsidP="006D57F6">
      <w:pPr>
        <w:ind w:left="810"/>
        <w:rPr>
          <w:rFonts w:ascii="Times New Roman" w:hAnsi="Times New Roman"/>
          <w:color w:val="000000"/>
          <w:spacing w:val="-1"/>
          <w:sz w:val="24"/>
        </w:rPr>
      </w:pPr>
      <w:r>
        <w:rPr>
          <w:rFonts w:ascii="Times New Roman" w:hAnsi="Times New Roman"/>
          <w:color w:val="000000"/>
          <w:spacing w:val="-1"/>
          <w:sz w:val="24"/>
        </w:rPr>
        <w:t xml:space="preserve">that the prior vote or written approval of the Members entitled to cast at least a majority of </w:t>
      </w:r>
      <w:r>
        <w:rPr>
          <w:rFonts w:ascii="Times New Roman" w:hAnsi="Times New Roman"/>
          <w:color w:val="000000"/>
          <w:spacing w:val="-6"/>
          <w:sz w:val="24"/>
        </w:rPr>
        <w:t xml:space="preserve">the voting power of the Association must be obtained to sell, during any fiscal year, personal </w:t>
      </w:r>
      <w:r>
        <w:rPr>
          <w:rFonts w:ascii="Times New Roman" w:hAnsi="Times New Roman"/>
          <w:color w:val="000000"/>
          <w:sz w:val="24"/>
        </w:rPr>
        <w:t>property of the Association;</w:t>
      </w:r>
    </w:p>
    <w:p w:rsidR="0039099F" w:rsidRDefault="00AD6585">
      <w:pPr>
        <w:numPr>
          <w:ilvl w:val="0"/>
          <w:numId w:val="6"/>
        </w:numPr>
        <w:tabs>
          <w:tab w:val="clear" w:pos="720"/>
          <w:tab w:val="decimal" w:pos="792"/>
        </w:tabs>
        <w:spacing w:before="288"/>
        <w:ind w:left="792" w:hanging="720"/>
        <w:jc w:val="both"/>
        <w:rPr>
          <w:rFonts w:ascii="Times New Roman" w:hAnsi="Times New Roman"/>
          <w:color w:val="000000"/>
          <w:spacing w:val="-5"/>
          <w:sz w:val="24"/>
        </w:rPr>
      </w:pPr>
      <w:r>
        <w:rPr>
          <w:rFonts w:ascii="Times New Roman" w:hAnsi="Times New Roman"/>
          <w:color w:val="000000"/>
          <w:spacing w:val="-5"/>
          <w:sz w:val="24"/>
        </w:rPr>
        <w:t xml:space="preserve">The irrevocable right of access to each Lot at reasonable hours as may be necessary for the </w:t>
      </w:r>
      <w:r>
        <w:rPr>
          <w:rFonts w:ascii="Times New Roman" w:hAnsi="Times New Roman"/>
          <w:color w:val="000000"/>
          <w:sz w:val="24"/>
        </w:rPr>
        <w:t xml:space="preserve">maintenance, repair or replacement of any improvements to the Common Properties to </w:t>
      </w:r>
      <w:r>
        <w:rPr>
          <w:rFonts w:ascii="Times New Roman" w:hAnsi="Times New Roman"/>
          <w:color w:val="000000"/>
          <w:spacing w:val="-1"/>
          <w:sz w:val="24"/>
        </w:rPr>
        <w:t>prevent damage to the Common Properties;</w:t>
      </w:r>
    </w:p>
    <w:p w:rsidR="0039099F" w:rsidRDefault="00AD6585">
      <w:pPr>
        <w:numPr>
          <w:ilvl w:val="0"/>
          <w:numId w:val="6"/>
        </w:numPr>
        <w:tabs>
          <w:tab w:val="clear" w:pos="720"/>
          <w:tab w:val="decimal" w:pos="792"/>
        </w:tabs>
        <w:spacing w:before="288"/>
        <w:ind w:left="792" w:hanging="720"/>
        <w:rPr>
          <w:rFonts w:ascii="Times New Roman" w:hAnsi="Times New Roman"/>
          <w:color w:val="000000"/>
          <w:spacing w:val="-6"/>
          <w:sz w:val="24"/>
        </w:rPr>
      </w:pPr>
      <w:r>
        <w:rPr>
          <w:rFonts w:ascii="Times New Roman" w:hAnsi="Times New Roman"/>
          <w:color w:val="000000"/>
          <w:spacing w:val="-6"/>
          <w:sz w:val="24"/>
        </w:rPr>
        <w:t xml:space="preserve">The irrevocable right of access of each Lot at any hour for the purpose of making emergency </w:t>
      </w:r>
      <w:r>
        <w:rPr>
          <w:rFonts w:ascii="Times New Roman" w:hAnsi="Times New Roman"/>
          <w:color w:val="000000"/>
          <w:spacing w:val="-1"/>
          <w:sz w:val="24"/>
        </w:rPr>
        <w:t>repairs necessary to prevent additional damage to the Common Properties;</w:t>
      </w:r>
    </w:p>
    <w:p w:rsidR="0039099F" w:rsidRDefault="00AD6585">
      <w:pPr>
        <w:numPr>
          <w:ilvl w:val="0"/>
          <w:numId w:val="6"/>
        </w:numPr>
        <w:tabs>
          <w:tab w:val="clear" w:pos="720"/>
          <w:tab w:val="decimal" w:pos="792"/>
        </w:tabs>
        <w:spacing w:before="288"/>
        <w:ind w:left="792" w:hanging="720"/>
        <w:jc w:val="both"/>
        <w:rPr>
          <w:rFonts w:ascii="Times New Roman" w:hAnsi="Times New Roman"/>
          <w:color w:val="000000"/>
          <w:spacing w:val="-4"/>
          <w:sz w:val="24"/>
        </w:rPr>
      </w:pPr>
      <w:r>
        <w:rPr>
          <w:rFonts w:ascii="Times New Roman" w:hAnsi="Times New Roman"/>
          <w:color w:val="000000"/>
          <w:spacing w:val="-4"/>
          <w:sz w:val="24"/>
        </w:rPr>
        <w:t xml:space="preserve">The power, but not the duty, to borrow funds in order to pay for any expenditure or outlay required pursuant to authority granted by the provisions of the Declaration and these Bylaws, </w:t>
      </w:r>
      <w:r>
        <w:rPr>
          <w:rFonts w:ascii="Times New Roman" w:hAnsi="Times New Roman"/>
          <w:color w:val="000000"/>
          <w:spacing w:val="-3"/>
          <w:sz w:val="24"/>
        </w:rPr>
        <w:t>and to execute all such instruments evidencing such indebtedness as the Board of Directors may deem necessary. Such indebtedness shall be the several obligation of all of the Owners;</w:t>
      </w:r>
    </w:p>
    <w:p w:rsidR="0039099F" w:rsidRDefault="00AD6585" w:rsidP="006D57F6">
      <w:pPr>
        <w:tabs>
          <w:tab w:val="right" w:pos="9371"/>
        </w:tabs>
        <w:spacing w:before="324"/>
        <w:ind w:left="810" w:hanging="720"/>
        <w:rPr>
          <w:rFonts w:ascii="Times New Roman" w:hAnsi="Times New Roman"/>
          <w:color w:val="000000"/>
          <w:sz w:val="24"/>
        </w:rPr>
      </w:pPr>
      <w:r>
        <w:rPr>
          <w:rFonts w:ascii="Times New Roman" w:hAnsi="Times New Roman"/>
          <w:color w:val="000000"/>
          <w:sz w:val="24"/>
        </w:rPr>
        <w:t>(</w:t>
      </w:r>
      <w:r w:rsidR="006D57F6">
        <w:rPr>
          <w:rFonts w:ascii="Times New Roman" w:hAnsi="Times New Roman"/>
          <w:color w:val="000000"/>
          <w:sz w:val="24"/>
        </w:rPr>
        <w:t>p</w:t>
      </w:r>
      <w:r>
        <w:rPr>
          <w:rFonts w:ascii="Times New Roman" w:hAnsi="Times New Roman"/>
          <w:color w:val="000000"/>
          <w:sz w:val="24"/>
        </w:rPr>
        <w:t>)</w:t>
      </w:r>
      <w:r>
        <w:rPr>
          <w:rFonts w:ascii="Times New Roman" w:hAnsi="Times New Roman"/>
          <w:color w:val="000000"/>
          <w:sz w:val="24"/>
        </w:rPr>
        <w:tab/>
      </w:r>
      <w:r>
        <w:rPr>
          <w:rFonts w:ascii="Times New Roman" w:hAnsi="Times New Roman"/>
          <w:color w:val="000000"/>
          <w:spacing w:val="-3"/>
          <w:sz w:val="24"/>
        </w:rPr>
        <w:t>The power and the duty to establish a bank account or accounts for the common treasury and</w:t>
      </w:r>
    </w:p>
    <w:p w:rsidR="0039099F" w:rsidRDefault="00AD6585">
      <w:pPr>
        <w:ind w:left="792"/>
        <w:rPr>
          <w:rFonts w:ascii="Times New Roman" w:hAnsi="Times New Roman"/>
          <w:color w:val="000000"/>
          <w:spacing w:val="-4"/>
          <w:sz w:val="24"/>
        </w:rPr>
      </w:pPr>
      <w:r>
        <w:rPr>
          <w:rFonts w:ascii="Times New Roman" w:hAnsi="Times New Roman"/>
          <w:color w:val="000000"/>
          <w:spacing w:val="-4"/>
          <w:sz w:val="24"/>
        </w:rPr>
        <w:t xml:space="preserve">for all separate funds which are required or may be considered advisable by the Board of </w:t>
      </w:r>
      <w:r>
        <w:rPr>
          <w:rFonts w:ascii="Times New Roman" w:hAnsi="Times New Roman"/>
          <w:color w:val="000000"/>
          <w:sz w:val="24"/>
        </w:rPr>
        <w:t>Directors;</w:t>
      </w:r>
    </w:p>
    <w:p w:rsidR="0039099F" w:rsidRDefault="00AD6585" w:rsidP="00AF34A6">
      <w:pPr>
        <w:numPr>
          <w:ilvl w:val="0"/>
          <w:numId w:val="7"/>
        </w:numPr>
        <w:tabs>
          <w:tab w:val="clear" w:pos="720"/>
        </w:tabs>
        <w:spacing w:before="288"/>
        <w:ind w:left="810" w:hanging="720"/>
        <w:jc w:val="both"/>
        <w:rPr>
          <w:rFonts w:ascii="Times New Roman" w:hAnsi="Times New Roman"/>
          <w:color w:val="000000"/>
          <w:spacing w:val="-9"/>
          <w:sz w:val="24"/>
        </w:rPr>
      </w:pPr>
      <w:r>
        <w:rPr>
          <w:rFonts w:ascii="Times New Roman" w:hAnsi="Times New Roman"/>
          <w:color w:val="000000"/>
          <w:spacing w:val="-9"/>
          <w:sz w:val="24"/>
        </w:rPr>
        <w:t xml:space="preserve">The power and duty to make repairs, additions, alterations and improvements to the Common </w:t>
      </w:r>
      <w:r>
        <w:rPr>
          <w:rFonts w:ascii="Times New Roman" w:hAnsi="Times New Roman"/>
          <w:color w:val="000000"/>
          <w:spacing w:val="-7"/>
          <w:sz w:val="24"/>
        </w:rPr>
        <w:t xml:space="preserve">Properties consistent with managing the Project in a manner in keeping with the character and </w:t>
      </w:r>
      <w:r>
        <w:rPr>
          <w:rFonts w:ascii="Times New Roman" w:hAnsi="Times New Roman"/>
          <w:color w:val="000000"/>
          <w:spacing w:val="-5"/>
          <w:sz w:val="24"/>
        </w:rPr>
        <w:t xml:space="preserve">quality of the neighborhood in which it is located, and consistent with the best interests of the </w:t>
      </w:r>
      <w:r>
        <w:rPr>
          <w:rFonts w:ascii="Times New Roman" w:hAnsi="Times New Roman"/>
          <w:color w:val="000000"/>
          <w:spacing w:val="-1"/>
          <w:sz w:val="24"/>
        </w:rPr>
        <w:t>Lot Owners, the Declaration and these Bylaws;</w:t>
      </w:r>
    </w:p>
    <w:p w:rsidR="0039099F" w:rsidRDefault="00AD6585" w:rsidP="00AF34A6">
      <w:pPr>
        <w:numPr>
          <w:ilvl w:val="0"/>
          <w:numId w:val="7"/>
        </w:numPr>
        <w:tabs>
          <w:tab w:val="clear" w:pos="720"/>
        </w:tabs>
        <w:spacing w:before="324"/>
        <w:ind w:left="810" w:hanging="720"/>
        <w:rPr>
          <w:rFonts w:ascii="Times New Roman" w:hAnsi="Times New Roman"/>
          <w:color w:val="000000"/>
          <w:spacing w:val="-1"/>
          <w:sz w:val="24"/>
        </w:rPr>
      </w:pPr>
      <w:r>
        <w:rPr>
          <w:rFonts w:ascii="Times New Roman" w:hAnsi="Times New Roman"/>
          <w:color w:val="000000"/>
          <w:spacing w:val="-1"/>
          <w:sz w:val="24"/>
        </w:rPr>
        <w:t xml:space="preserve">To protect and defend the entire Common Properties from loss and damage by suit or </w:t>
      </w:r>
      <w:r>
        <w:rPr>
          <w:rFonts w:ascii="Times New Roman" w:hAnsi="Times New Roman"/>
          <w:color w:val="000000"/>
          <w:sz w:val="24"/>
        </w:rPr>
        <w:t>otherwise;</w:t>
      </w:r>
    </w:p>
    <w:p w:rsidR="0039099F" w:rsidRDefault="00AD6585" w:rsidP="00AF34A6">
      <w:pPr>
        <w:numPr>
          <w:ilvl w:val="0"/>
          <w:numId w:val="7"/>
        </w:numPr>
        <w:tabs>
          <w:tab w:val="clear" w:pos="720"/>
        </w:tabs>
        <w:spacing w:before="288"/>
        <w:ind w:left="810" w:hanging="720"/>
        <w:jc w:val="both"/>
        <w:rPr>
          <w:rFonts w:ascii="Times New Roman" w:hAnsi="Times New Roman"/>
          <w:color w:val="000000"/>
          <w:sz w:val="24"/>
        </w:rPr>
      </w:pPr>
      <w:r>
        <w:rPr>
          <w:rFonts w:ascii="Times New Roman" w:hAnsi="Times New Roman"/>
          <w:color w:val="000000"/>
          <w:sz w:val="24"/>
        </w:rPr>
        <w:t xml:space="preserve">To keep and maintain full and accurate books and records showing all of the receipts, </w:t>
      </w:r>
      <w:r>
        <w:rPr>
          <w:rFonts w:ascii="Times New Roman" w:hAnsi="Times New Roman"/>
          <w:color w:val="000000"/>
          <w:spacing w:val="-4"/>
          <w:sz w:val="24"/>
        </w:rPr>
        <w:t xml:space="preserve">expenses or disbursements and to permit examination thereof at any reasonable time by each </w:t>
      </w:r>
      <w:r>
        <w:rPr>
          <w:rFonts w:ascii="Times New Roman" w:hAnsi="Times New Roman"/>
          <w:color w:val="000000"/>
          <w:spacing w:val="-2"/>
          <w:sz w:val="24"/>
        </w:rPr>
        <w:t xml:space="preserve">of the Lot Owners and any first mortgagee of a Lot, and to cause a complete audit of the </w:t>
      </w:r>
      <w:r>
        <w:rPr>
          <w:rFonts w:ascii="Times New Roman" w:hAnsi="Times New Roman"/>
          <w:color w:val="000000"/>
          <w:spacing w:val="-5"/>
          <w:sz w:val="24"/>
        </w:rPr>
        <w:t xml:space="preserve">books and accounts to be made by a competent accountant, once each year. The Association </w:t>
      </w:r>
      <w:r>
        <w:rPr>
          <w:rFonts w:ascii="Times New Roman" w:hAnsi="Times New Roman"/>
          <w:color w:val="000000"/>
          <w:spacing w:val="-4"/>
          <w:sz w:val="24"/>
        </w:rPr>
        <w:t>shall cause to be prepared and delivered ann</w:t>
      </w:r>
      <w:r w:rsidR="00A07120">
        <w:rPr>
          <w:rFonts w:ascii="Times New Roman" w:hAnsi="Times New Roman"/>
          <w:color w:val="000000"/>
          <w:spacing w:val="-4"/>
          <w:sz w:val="24"/>
        </w:rPr>
        <w:t>u</w:t>
      </w:r>
      <w:r>
        <w:rPr>
          <w:rFonts w:ascii="Times New Roman" w:hAnsi="Times New Roman"/>
          <w:color w:val="000000"/>
          <w:spacing w:val="-4"/>
          <w:sz w:val="24"/>
        </w:rPr>
        <w:t xml:space="preserve">ally to each Owner an annual Compilation </w:t>
      </w:r>
      <w:r>
        <w:rPr>
          <w:rFonts w:ascii="Times New Roman" w:hAnsi="Times New Roman"/>
          <w:color w:val="000000"/>
          <w:spacing w:val="-7"/>
          <w:sz w:val="24"/>
        </w:rPr>
        <w:t xml:space="preserve">Statement showing all receipts, expenses or disbursements since the last such statement. Such </w:t>
      </w:r>
      <w:r>
        <w:rPr>
          <w:rFonts w:ascii="Times New Roman" w:hAnsi="Times New Roman"/>
          <w:color w:val="000000"/>
          <w:spacing w:val="-6"/>
          <w:sz w:val="24"/>
        </w:rPr>
        <w:t xml:space="preserve">annual Compilation Statements shall be available to any first mortgagee of a Lot, on request. </w:t>
      </w:r>
      <w:r>
        <w:rPr>
          <w:rFonts w:ascii="Times New Roman" w:hAnsi="Times New Roman"/>
          <w:color w:val="000000"/>
          <w:spacing w:val="-2"/>
          <w:sz w:val="24"/>
        </w:rPr>
        <w:t>within ninety (90) days following the fiscal year end of the Association; and</w:t>
      </w:r>
    </w:p>
    <w:p w:rsidR="0039099F" w:rsidRDefault="00AD6585" w:rsidP="00AF34A6">
      <w:pPr>
        <w:numPr>
          <w:ilvl w:val="0"/>
          <w:numId w:val="7"/>
        </w:numPr>
        <w:tabs>
          <w:tab w:val="clear" w:pos="720"/>
        </w:tabs>
        <w:spacing w:before="360"/>
        <w:ind w:left="810" w:hanging="720"/>
        <w:jc w:val="both"/>
        <w:rPr>
          <w:rFonts w:ascii="Times New Roman" w:hAnsi="Times New Roman"/>
          <w:color w:val="000000"/>
          <w:spacing w:val="-5"/>
          <w:sz w:val="24"/>
        </w:rPr>
      </w:pPr>
      <w:r>
        <w:rPr>
          <w:rFonts w:ascii="Times New Roman" w:hAnsi="Times New Roman"/>
          <w:color w:val="000000"/>
          <w:spacing w:val="-5"/>
          <w:sz w:val="24"/>
        </w:rPr>
        <w:t>In general, to carry on the administration of this Association and to do all of those things</w:t>
      </w:r>
      <w:r w:rsidR="00883BE1">
        <w:rPr>
          <w:rFonts w:ascii="Times New Roman" w:hAnsi="Times New Roman"/>
          <w:color w:val="000000"/>
          <w:spacing w:val="-5"/>
          <w:sz w:val="24"/>
        </w:rPr>
        <w:t xml:space="preserve"> </w:t>
      </w:r>
      <w:r>
        <w:rPr>
          <w:rFonts w:ascii="Times New Roman" w:hAnsi="Times New Roman"/>
          <w:color w:val="000000"/>
          <w:sz w:val="24"/>
        </w:rPr>
        <w:t>necessary and reasonable, in order to carry out the communal aspect of the Common Properties.</w:t>
      </w:r>
    </w:p>
    <w:p w:rsidR="0039099F" w:rsidRDefault="00AD6585">
      <w:pPr>
        <w:spacing w:before="288"/>
        <w:ind w:left="72" w:firstLine="720"/>
        <w:rPr>
          <w:rFonts w:ascii="Times New Roman" w:hAnsi="Times New Roman"/>
          <w:color w:val="000000"/>
          <w:spacing w:val="-7"/>
          <w:sz w:val="24"/>
        </w:rPr>
      </w:pPr>
      <w:r>
        <w:rPr>
          <w:rFonts w:ascii="Times New Roman" w:hAnsi="Times New Roman"/>
          <w:color w:val="000000"/>
          <w:spacing w:val="-7"/>
          <w:sz w:val="24"/>
        </w:rPr>
        <w:t xml:space="preserve">Section 5. </w:t>
      </w:r>
      <w:r w:rsidRPr="00913242">
        <w:rPr>
          <w:rFonts w:ascii="Times New Roman" w:hAnsi="Times New Roman"/>
          <w:b/>
          <w:color w:val="000000"/>
          <w:spacing w:val="3"/>
          <w:w w:val="105"/>
          <w:sz w:val="24"/>
          <w:u w:val="single"/>
        </w:rPr>
        <w:t>Manager</w:t>
      </w:r>
      <w:r>
        <w:rPr>
          <w:rFonts w:ascii="Times New Roman" w:hAnsi="Times New Roman"/>
          <w:color w:val="000000"/>
          <w:spacing w:val="3"/>
          <w:w w:val="105"/>
          <w:sz w:val="24"/>
          <w:u w:val="single"/>
        </w:rPr>
        <w:t>.</w:t>
      </w:r>
      <w:r>
        <w:rPr>
          <w:rFonts w:ascii="Times New Roman" w:hAnsi="Times New Roman"/>
          <w:color w:val="000000"/>
          <w:spacing w:val="-7"/>
          <w:sz w:val="24"/>
        </w:rPr>
        <w:t xml:space="preserve"> The Board of</w:t>
      </w:r>
      <w:r w:rsidR="00A07120">
        <w:rPr>
          <w:rFonts w:ascii="Times New Roman" w:hAnsi="Times New Roman"/>
          <w:color w:val="000000"/>
          <w:spacing w:val="-7"/>
          <w:sz w:val="24"/>
        </w:rPr>
        <w:t xml:space="preserve"> </w:t>
      </w:r>
      <w:r>
        <w:rPr>
          <w:rFonts w:ascii="Times New Roman" w:hAnsi="Times New Roman"/>
          <w:color w:val="000000"/>
          <w:spacing w:val="-7"/>
          <w:sz w:val="24"/>
        </w:rPr>
        <w:t xml:space="preserve">Directors may employ for the Association a professional </w:t>
      </w:r>
      <w:r>
        <w:rPr>
          <w:rFonts w:ascii="Times New Roman" w:hAnsi="Times New Roman"/>
          <w:color w:val="000000"/>
          <w:spacing w:val="1"/>
          <w:sz w:val="24"/>
        </w:rPr>
        <w:t>independent contractor ("Manager") at a compensation established by the Board of Directors to</w:t>
      </w:r>
    </w:p>
    <w:p w:rsidR="0039099F" w:rsidRDefault="00AD6585">
      <w:pPr>
        <w:spacing w:before="36" w:line="196" w:lineRule="auto"/>
        <w:jc w:val="center"/>
        <w:rPr>
          <w:rFonts w:ascii="Verdana" w:hAnsi="Verdana"/>
          <w:color w:val="000000"/>
          <w:sz w:val="17"/>
        </w:rPr>
      </w:pPr>
      <w:r>
        <w:rPr>
          <w:rFonts w:ascii="Verdana" w:hAnsi="Verdana"/>
          <w:color w:val="000000"/>
          <w:sz w:val="17"/>
        </w:rPr>
        <w:t>9</w:t>
      </w:r>
    </w:p>
    <w:p w:rsidR="0039099F" w:rsidRDefault="0039099F">
      <w:pPr>
        <w:sectPr w:rsidR="0039099F">
          <w:pgSz w:w="12188" w:h="15590"/>
          <w:pgMar w:top="1268" w:right="1324" w:bottom="1412" w:left="1384" w:header="720" w:footer="720" w:gutter="0"/>
          <w:cols w:space="720"/>
        </w:sectPr>
      </w:pPr>
    </w:p>
    <w:p w:rsidR="0039099F" w:rsidRDefault="00AD6585">
      <w:pPr>
        <w:jc w:val="both"/>
        <w:rPr>
          <w:rFonts w:ascii="Times New Roman" w:hAnsi="Times New Roman"/>
          <w:color w:val="000000"/>
          <w:spacing w:val="-1"/>
          <w:sz w:val="24"/>
        </w:rPr>
      </w:pPr>
      <w:r>
        <w:rPr>
          <w:noProof/>
        </w:rPr>
        <w:lastRenderedPageBreak/>
        <mc:AlternateContent>
          <mc:Choice Requires="wps">
            <w:drawing>
              <wp:anchor distT="0" distB="0" distL="0" distR="0" simplePos="0" relativeHeight="251650048" behindDoc="1" locked="0" layoutInCell="1" allowOverlap="1" wp14:anchorId="4F6043A1" wp14:editId="3B0F51ED">
                <wp:simplePos x="0" y="0"/>
                <wp:positionH relativeFrom="column">
                  <wp:posOffset>0</wp:posOffset>
                </wp:positionH>
                <wp:positionV relativeFrom="paragraph">
                  <wp:posOffset>7867650</wp:posOffset>
                </wp:positionV>
                <wp:extent cx="5981700" cy="114300"/>
                <wp:effectExtent l="0" t="0" r="0" b="0"/>
                <wp:wrapSquare wrapText="bothSides"/>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9F" w:rsidRDefault="00AD6585">
                            <w:pPr>
                              <w:spacing w:line="208" w:lineRule="auto"/>
                              <w:jc w:val="center"/>
                              <w:rPr>
                                <w:rFonts w:ascii="Arial" w:hAnsi="Arial"/>
                                <w:color w:val="000000"/>
                                <w:sz w:val="18"/>
                              </w:rPr>
                            </w:pPr>
                            <w:r>
                              <w:rPr>
                                <w:rFonts w:ascii="Arial" w:hAnsi="Arial"/>
                                <w:color w:val="000000"/>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left:0;text-align:left;margin-left:0;margin-top:619.5pt;width:471pt;height:9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sr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CjDhpoUcPdNDoVgwoWJj69J1KwO2+A0c9wD702XJV3Z0ovirExaYmfE9vpBR9TUkJ+fnmpntx&#10;dcRRBmTXfxAlxCEHLSzQUMnWFA/KgQAd+vR47o3JpYDNeRz5Sw+OCjjz/XAGtglBkul2J5V+R0WL&#10;jJFiCb236OR4p/ToOrmYYFzkrGlgnyQNf7YBmOMOxIar5sxkYdv5I/bibbSNQicMFlsn9LLMuck3&#10;obPI/eU8m2WbTeb/NHH9MKlZWVJuwkzS8sM/a91J5KMozuJSomGlgTMpKbnfbRqJjgSkndvvVJAL&#10;N/d5GrZewOUFJT8IvdsgdvJFtHTCPJw78dKLHM+Pb+OFF8Zhlj+ndMc4/XdKqE9xPA/mo5h+y82z&#10;32tuJGmZhuHRsDbF0dmJJEaCW17a1mrCmtG+KIVJ/6kU0O6p0VawRqOjWvWwG+zbmJvoRsw7UT6C&#10;gqUAgYEWYfCBUQv5HaMehkiK1bcDkRSj5j2HV2AmzmTIydhNBuEFXE2xxmg0N3qcTIdOsn0NyOM7&#10;4+IGXkrFrIifsji9LxgMlstpiJnJc/lvvZ5G7foXAAAA//8DAFBLAwQUAAYACAAAACEAWOBG/90A&#10;AAAKAQAADwAAAGRycy9kb3ducmV2LnhtbExPQU7DMBC8I/EHa5G4UZsAhYQ4VYXghISahgNHJ94m&#10;UeN1iN02/J7tCW6zM6PZmXw1u0EccQq9Jw23CwUCqfG2p1bDZ/V28wQiREPWDJ5Qww8GWBWXF7nJ&#10;rD9RicdtbAWHUMiMhi7GMZMyNB06ExZ+RGJt5ydnIp9TK+1kThzuBpkotZTO9MQfOjPiS4fNfntw&#10;GtZfVL723x/1ptyVfVWlit6Xe62vr+b1M4iIc/wzw7k+V4eCO9X+QDaIQQMPicwmdykj1tP7hEF9&#10;ph4eFcgil/8nFL8AAAD//wMAUEsBAi0AFAAGAAgAAAAhALaDOJL+AAAA4QEAABMAAAAAAAAAAAAA&#10;AAAAAAAAAFtDb250ZW50X1R5cGVzXS54bWxQSwECLQAUAAYACAAAACEAOP0h/9YAAACUAQAACwAA&#10;AAAAAAAAAAAAAAAvAQAAX3JlbHMvLnJlbHNQSwECLQAUAAYACAAAACEAbGCLK7ECAACyBQAADgAA&#10;AAAAAAAAAAAAAAAuAgAAZHJzL2Uyb0RvYy54bWxQSwECLQAUAAYACAAAACEAWOBG/90AAAAKAQAA&#10;DwAAAAAAAAAAAAAAAAALBQAAZHJzL2Rvd25yZXYueG1sUEsFBgAAAAAEAAQA8wAAABUGAAAAAA==&#10;" filled="f" stroked="f">
                <v:textbox inset="0,0,0,0">
                  <w:txbxContent>
                    <w:p w:rsidR="0039099F" w:rsidRDefault="00AD6585">
                      <w:pPr>
                        <w:spacing w:line="208" w:lineRule="auto"/>
                        <w:jc w:val="center"/>
                        <w:rPr>
                          <w:rFonts w:ascii="Arial" w:hAnsi="Arial"/>
                          <w:color w:val="000000"/>
                          <w:sz w:val="18"/>
                        </w:rPr>
                      </w:pPr>
                      <w:r>
                        <w:rPr>
                          <w:rFonts w:ascii="Arial" w:hAnsi="Arial"/>
                          <w:color w:val="000000"/>
                          <w:sz w:val="18"/>
                        </w:rPr>
                        <w:t>10</w:t>
                      </w:r>
                    </w:p>
                  </w:txbxContent>
                </v:textbox>
                <w10:wrap type="square"/>
              </v:shape>
            </w:pict>
          </mc:Fallback>
        </mc:AlternateContent>
      </w:r>
      <w:r>
        <w:rPr>
          <w:rFonts w:ascii="Times New Roman" w:hAnsi="Times New Roman"/>
          <w:color w:val="000000"/>
          <w:spacing w:val="-1"/>
          <w:sz w:val="24"/>
        </w:rPr>
        <w:t>perform such duties and services as the Board of</w:t>
      </w:r>
      <w:r w:rsidR="00A07120">
        <w:rPr>
          <w:rFonts w:ascii="Times New Roman" w:hAnsi="Times New Roman"/>
          <w:color w:val="000000"/>
          <w:spacing w:val="-1"/>
          <w:sz w:val="24"/>
        </w:rPr>
        <w:t xml:space="preserve"> </w:t>
      </w:r>
      <w:r>
        <w:rPr>
          <w:rFonts w:ascii="Times New Roman" w:hAnsi="Times New Roman"/>
          <w:color w:val="000000"/>
          <w:spacing w:val="-1"/>
          <w:sz w:val="24"/>
        </w:rPr>
        <w:t xml:space="preserve">Directors shall authorize. Provided, however, that </w:t>
      </w:r>
      <w:r>
        <w:rPr>
          <w:rFonts w:ascii="Times New Roman" w:hAnsi="Times New Roman"/>
          <w:color w:val="000000"/>
          <w:spacing w:val="1"/>
          <w:sz w:val="24"/>
        </w:rPr>
        <w:t xml:space="preserve">any management contract entered into with such Manager may not be entered into for a term </w:t>
      </w:r>
      <w:r>
        <w:rPr>
          <w:rFonts w:ascii="Times New Roman" w:hAnsi="Times New Roman"/>
          <w:color w:val="000000"/>
          <w:spacing w:val="-3"/>
          <w:sz w:val="24"/>
        </w:rPr>
        <w:t xml:space="preserve">exceeding three (3) years, provided further that any such management contract may be terminated by </w:t>
      </w:r>
      <w:r>
        <w:rPr>
          <w:rFonts w:ascii="Times New Roman" w:hAnsi="Times New Roman"/>
          <w:color w:val="000000"/>
          <w:sz w:val="24"/>
        </w:rPr>
        <w:t>the Association with or without cause upon thirty (30) days' prior written notice.</w:t>
      </w:r>
    </w:p>
    <w:p w:rsidR="0039099F" w:rsidRDefault="00AD6585">
      <w:pPr>
        <w:spacing w:before="288"/>
        <w:ind w:firstLine="720"/>
        <w:jc w:val="both"/>
        <w:rPr>
          <w:rFonts w:ascii="Times New Roman" w:hAnsi="Times New Roman"/>
          <w:color w:val="000000"/>
          <w:sz w:val="24"/>
        </w:rPr>
      </w:pPr>
      <w:r>
        <w:rPr>
          <w:rFonts w:ascii="Times New Roman" w:hAnsi="Times New Roman"/>
          <w:color w:val="000000"/>
          <w:sz w:val="24"/>
        </w:rPr>
        <w:t xml:space="preserve">Section 6. </w:t>
      </w:r>
      <w:r w:rsidRPr="00913242">
        <w:rPr>
          <w:rFonts w:ascii="Times New Roman" w:hAnsi="Times New Roman"/>
          <w:b/>
          <w:color w:val="000000"/>
          <w:sz w:val="23"/>
          <w:u w:val="single"/>
        </w:rPr>
        <w:t>Removal.</w:t>
      </w:r>
      <w:r>
        <w:rPr>
          <w:rFonts w:ascii="Times New Roman" w:hAnsi="Times New Roman"/>
          <w:color w:val="000000"/>
          <w:sz w:val="24"/>
        </w:rPr>
        <w:t xml:space="preserve"> Any director may be removed either for cause or without cause at a </w:t>
      </w:r>
      <w:r>
        <w:rPr>
          <w:rFonts w:ascii="Times New Roman" w:hAnsi="Times New Roman"/>
          <w:color w:val="000000"/>
          <w:spacing w:val="-2"/>
          <w:sz w:val="24"/>
        </w:rPr>
        <w:t xml:space="preserve">special meeting of the Members called for that purpose. Removal shall be accomplished by the </w:t>
      </w:r>
      <w:r>
        <w:rPr>
          <w:rFonts w:ascii="Times New Roman" w:hAnsi="Times New Roman"/>
          <w:color w:val="000000"/>
          <w:spacing w:val="-3"/>
          <w:sz w:val="24"/>
        </w:rPr>
        <w:t xml:space="preserve">affirmative vote of a majority (based on vote) of the Owners' votes entitled to be cast and represented </w:t>
      </w:r>
      <w:r>
        <w:rPr>
          <w:rFonts w:ascii="Times New Roman" w:hAnsi="Times New Roman"/>
          <w:color w:val="000000"/>
          <w:spacing w:val="-1"/>
          <w:sz w:val="24"/>
        </w:rPr>
        <w:t>in person or by proxy at such meeting which are entitled to vote for the election of such director.</w:t>
      </w:r>
    </w:p>
    <w:p w:rsidR="0039099F" w:rsidRDefault="00AD6585">
      <w:pPr>
        <w:spacing w:before="324"/>
        <w:ind w:firstLine="720"/>
        <w:jc w:val="both"/>
        <w:rPr>
          <w:rFonts w:ascii="Times New Roman" w:hAnsi="Times New Roman"/>
          <w:color w:val="000000"/>
          <w:spacing w:val="3"/>
          <w:sz w:val="24"/>
        </w:rPr>
      </w:pPr>
      <w:r>
        <w:rPr>
          <w:rFonts w:ascii="Times New Roman" w:hAnsi="Times New Roman"/>
          <w:color w:val="000000"/>
          <w:spacing w:val="3"/>
          <w:sz w:val="24"/>
        </w:rPr>
        <w:t xml:space="preserve">Section 7. </w:t>
      </w:r>
      <w:r w:rsidRPr="00913242">
        <w:rPr>
          <w:rFonts w:ascii="Times New Roman" w:hAnsi="Times New Roman"/>
          <w:b/>
          <w:color w:val="000000"/>
          <w:spacing w:val="3"/>
          <w:sz w:val="23"/>
          <w:u w:val="single"/>
        </w:rPr>
        <w:t>Vacancy.</w:t>
      </w:r>
      <w:r>
        <w:rPr>
          <w:rFonts w:ascii="Times New Roman" w:hAnsi="Times New Roman"/>
          <w:color w:val="000000"/>
          <w:spacing w:val="3"/>
          <w:sz w:val="24"/>
        </w:rPr>
        <w:t xml:space="preserve"> A vacancy on the Board of Directors may be filled either (1) by </w:t>
      </w:r>
      <w:r>
        <w:rPr>
          <w:rFonts w:ascii="Times New Roman" w:hAnsi="Times New Roman"/>
          <w:color w:val="000000"/>
          <w:spacing w:val="-3"/>
          <w:sz w:val="24"/>
        </w:rPr>
        <w:t xml:space="preserve">appointment at any meeting of the Board of Directors by a majority of the directors then in office, </w:t>
      </w:r>
      <w:r>
        <w:rPr>
          <w:rFonts w:ascii="Times New Roman" w:hAnsi="Times New Roman"/>
          <w:color w:val="000000"/>
          <w:spacing w:val="-2"/>
          <w:sz w:val="24"/>
        </w:rPr>
        <w:t xml:space="preserve">though less than a quorum, or (2) by election at a special meeting of the Members called for that </w:t>
      </w:r>
      <w:r>
        <w:rPr>
          <w:rFonts w:ascii="Times New Roman" w:hAnsi="Times New Roman"/>
          <w:color w:val="000000"/>
          <w:spacing w:val="2"/>
          <w:sz w:val="24"/>
        </w:rPr>
        <w:t xml:space="preserve">purpose. Each successor director shall be elected or appointed for the unexpired term of his </w:t>
      </w:r>
      <w:r>
        <w:rPr>
          <w:rFonts w:ascii="Times New Roman" w:hAnsi="Times New Roman"/>
          <w:color w:val="000000"/>
          <w:spacing w:val="-1"/>
          <w:sz w:val="24"/>
        </w:rPr>
        <w:t xml:space="preserve">predecessor in office and shall serve until his successor shall be elected and shall qualify. Any </w:t>
      </w:r>
      <w:r>
        <w:rPr>
          <w:rFonts w:ascii="Times New Roman" w:hAnsi="Times New Roman"/>
          <w:color w:val="000000"/>
          <w:spacing w:val="-3"/>
          <w:sz w:val="24"/>
        </w:rPr>
        <w:t xml:space="preserve">directorship to be filled by reason of any increase in the number of directors shall be filled by election at an annual meeting of the Members or at a special meeting of the Members called for that purpose. </w:t>
      </w:r>
      <w:r>
        <w:rPr>
          <w:rFonts w:ascii="Times New Roman" w:hAnsi="Times New Roman"/>
          <w:color w:val="000000"/>
          <w:spacing w:val="-2"/>
          <w:sz w:val="24"/>
        </w:rPr>
        <w:t xml:space="preserve">No action by the Board of Directors shall be invalid solely for the reason that there existed one or </w:t>
      </w:r>
      <w:r>
        <w:rPr>
          <w:rFonts w:ascii="Times New Roman" w:hAnsi="Times New Roman"/>
          <w:color w:val="000000"/>
          <w:spacing w:val="-1"/>
          <w:sz w:val="24"/>
        </w:rPr>
        <w:t>more vacancies on the Board of Directors at such time.</w:t>
      </w:r>
    </w:p>
    <w:p w:rsidR="0039099F" w:rsidRDefault="00AD6585">
      <w:pPr>
        <w:spacing w:before="360" w:line="211" w:lineRule="auto"/>
        <w:ind w:left="720"/>
        <w:rPr>
          <w:rFonts w:ascii="Times New Roman" w:hAnsi="Times New Roman"/>
          <w:color w:val="000000"/>
          <w:spacing w:val="6"/>
          <w:sz w:val="24"/>
        </w:rPr>
      </w:pPr>
      <w:r>
        <w:rPr>
          <w:rFonts w:ascii="Times New Roman" w:hAnsi="Times New Roman"/>
          <w:color w:val="000000"/>
          <w:spacing w:val="6"/>
          <w:sz w:val="24"/>
        </w:rPr>
        <w:t xml:space="preserve">Section 8. </w:t>
      </w:r>
      <w:r w:rsidRPr="00913242">
        <w:rPr>
          <w:rFonts w:ascii="Times New Roman" w:hAnsi="Times New Roman"/>
          <w:b/>
          <w:color w:val="000000"/>
          <w:spacing w:val="6"/>
          <w:sz w:val="23"/>
          <w:u w:val="single"/>
        </w:rPr>
        <w:t>Committees.</w:t>
      </w:r>
    </w:p>
    <w:p w:rsidR="0039099F" w:rsidRDefault="00AD6585">
      <w:pPr>
        <w:spacing w:before="288"/>
        <w:ind w:firstLine="1440"/>
        <w:jc w:val="both"/>
        <w:rPr>
          <w:rFonts w:ascii="Times New Roman" w:hAnsi="Times New Roman"/>
          <w:color w:val="000000"/>
          <w:spacing w:val="2"/>
          <w:sz w:val="24"/>
        </w:rPr>
      </w:pPr>
      <w:r>
        <w:rPr>
          <w:rFonts w:ascii="Times New Roman" w:hAnsi="Times New Roman"/>
          <w:color w:val="000000"/>
          <w:spacing w:val="2"/>
          <w:sz w:val="24"/>
        </w:rPr>
        <w:t xml:space="preserve">8.1. </w:t>
      </w:r>
      <w:r w:rsidRPr="00913242">
        <w:rPr>
          <w:rFonts w:ascii="Times New Roman" w:hAnsi="Times New Roman"/>
          <w:b/>
          <w:color w:val="000000"/>
          <w:spacing w:val="2"/>
          <w:sz w:val="23"/>
          <w:u w:val="single"/>
        </w:rPr>
        <w:t>Executive Committee.</w:t>
      </w:r>
      <w:r>
        <w:rPr>
          <w:rFonts w:ascii="Times New Roman" w:hAnsi="Times New Roman"/>
          <w:color w:val="000000"/>
          <w:spacing w:val="2"/>
          <w:sz w:val="24"/>
        </w:rPr>
        <w:t xml:space="preserve"> The Board of Directors, by resolution adopted by a </w:t>
      </w:r>
      <w:r>
        <w:rPr>
          <w:rFonts w:ascii="Times New Roman" w:hAnsi="Times New Roman"/>
          <w:color w:val="000000"/>
          <w:sz w:val="24"/>
        </w:rPr>
        <w:t xml:space="preserve">majority of the full Board of Directors, may designate from among its members an executive </w:t>
      </w:r>
      <w:r>
        <w:rPr>
          <w:rFonts w:ascii="Times New Roman" w:hAnsi="Times New Roman"/>
          <w:color w:val="000000"/>
          <w:spacing w:val="-2"/>
          <w:sz w:val="24"/>
        </w:rPr>
        <w:t xml:space="preserve">committee, which committee. to the extent provided in such resolution, shall have and may exercise </w:t>
      </w:r>
      <w:r>
        <w:rPr>
          <w:rFonts w:ascii="Times New Roman" w:hAnsi="Times New Roman"/>
          <w:color w:val="000000"/>
          <w:spacing w:val="-1"/>
          <w:sz w:val="24"/>
        </w:rPr>
        <w:t xml:space="preserve">all of the authority of the Board of Directors in the business and affairs of the Association except </w:t>
      </w:r>
      <w:r>
        <w:rPr>
          <w:rFonts w:ascii="Times New Roman" w:hAnsi="Times New Roman"/>
          <w:color w:val="000000"/>
          <w:spacing w:val="-3"/>
          <w:sz w:val="24"/>
        </w:rPr>
        <w:t>where action of the Board of</w:t>
      </w:r>
      <w:r w:rsidR="00A07120">
        <w:rPr>
          <w:rFonts w:ascii="Times New Roman" w:hAnsi="Times New Roman"/>
          <w:color w:val="000000"/>
          <w:spacing w:val="-3"/>
          <w:sz w:val="24"/>
        </w:rPr>
        <w:t xml:space="preserve"> </w:t>
      </w:r>
      <w:r>
        <w:rPr>
          <w:rFonts w:ascii="Times New Roman" w:hAnsi="Times New Roman"/>
          <w:color w:val="000000"/>
          <w:spacing w:val="-3"/>
          <w:sz w:val="24"/>
        </w:rPr>
        <w:t xml:space="preserve">Directors is specifically delegated by the Texas Non-Profit Corporation </w:t>
      </w:r>
      <w:r>
        <w:rPr>
          <w:rFonts w:ascii="Times New Roman" w:hAnsi="Times New Roman"/>
          <w:color w:val="000000"/>
          <w:spacing w:val="-1"/>
          <w:sz w:val="24"/>
        </w:rPr>
        <w:t xml:space="preserve">Act or other applicable law, the Articles of Incorporation, or these Bylaws, but the designation of such committee and the delegation thereto of authority shall not operate to relieve the Board of </w:t>
      </w:r>
      <w:r>
        <w:rPr>
          <w:rFonts w:ascii="Times New Roman" w:hAnsi="Times New Roman"/>
          <w:color w:val="000000"/>
          <w:spacing w:val="-8"/>
          <w:sz w:val="24"/>
        </w:rPr>
        <w:t xml:space="preserve">Directors, or any member thereof, of any responsibility imposed upon it or him by law. The executive </w:t>
      </w:r>
      <w:r>
        <w:rPr>
          <w:rFonts w:ascii="Times New Roman" w:hAnsi="Times New Roman"/>
          <w:color w:val="000000"/>
          <w:spacing w:val="-1"/>
          <w:sz w:val="24"/>
        </w:rPr>
        <w:t xml:space="preserve">committee shall keep regular minutes of its proceedings and report the same to the Board when </w:t>
      </w:r>
      <w:r>
        <w:rPr>
          <w:rFonts w:ascii="Times New Roman" w:hAnsi="Times New Roman"/>
          <w:color w:val="000000"/>
          <w:spacing w:val="1"/>
          <w:sz w:val="24"/>
        </w:rPr>
        <w:t xml:space="preserve">required by the Board. Actions by the Executive Committee shall be ratified by the Board of </w:t>
      </w:r>
      <w:r>
        <w:rPr>
          <w:rFonts w:ascii="Times New Roman" w:hAnsi="Times New Roman"/>
          <w:color w:val="000000"/>
          <w:spacing w:val="-1"/>
          <w:sz w:val="24"/>
        </w:rPr>
        <w:t>Directors within 90 days of said action.</w:t>
      </w:r>
    </w:p>
    <w:p w:rsidR="0039099F" w:rsidRDefault="00AD6585">
      <w:pPr>
        <w:spacing w:before="360"/>
        <w:ind w:firstLine="1584"/>
        <w:jc w:val="both"/>
        <w:rPr>
          <w:rFonts w:ascii="Times New Roman" w:hAnsi="Times New Roman"/>
          <w:color w:val="000000"/>
          <w:sz w:val="24"/>
        </w:rPr>
      </w:pPr>
      <w:r>
        <w:rPr>
          <w:rFonts w:ascii="Times New Roman" w:hAnsi="Times New Roman"/>
          <w:color w:val="000000"/>
          <w:sz w:val="24"/>
        </w:rPr>
        <w:t xml:space="preserve">8.2. </w:t>
      </w:r>
      <w:r w:rsidRPr="00913242">
        <w:rPr>
          <w:rFonts w:ascii="Times New Roman" w:hAnsi="Times New Roman"/>
          <w:b/>
          <w:color w:val="000000"/>
          <w:sz w:val="23"/>
          <w:u w:val="single"/>
        </w:rPr>
        <w:t>Other Committees</w:t>
      </w:r>
      <w:r>
        <w:rPr>
          <w:rFonts w:ascii="Times New Roman" w:hAnsi="Times New Roman"/>
          <w:color w:val="000000"/>
          <w:sz w:val="23"/>
          <w:u w:val="single"/>
        </w:rPr>
        <w:t>.</w:t>
      </w:r>
      <w:r>
        <w:rPr>
          <w:rFonts w:ascii="Times New Roman" w:hAnsi="Times New Roman"/>
          <w:color w:val="000000"/>
          <w:sz w:val="24"/>
        </w:rPr>
        <w:t xml:space="preserve"> Other committees not having and exercising the authority </w:t>
      </w:r>
      <w:r>
        <w:rPr>
          <w:rFonts w:ascii="Times New Roman" w:hAnsi="Times New Roman"/>
          <w:color w:val="000000"/>
          <w:spacing w:val="-2"/>
          <w:sz w:val="24"/>
        </w:rPr>
        <w:t xml:space="preserve">of the Board of Directors in the management of the Association may be designated and appointed by </w:t>
      </w:r>
      <w:r>
        <w:rPr>
          <w:rFonts w:ascii="Times New Roman" w:hAnsi="Times New Roman"/>
          <w:color w:val="000000"/>
          <w:spacing w:val="-1"/>
          <w:sz w:val="24"/>
        </w:rPr>
        <w:t>a resolution adopted by a majority of the directors at a meeting at which a quorum is present, or by the President thereunto authorized by a like resolution of the Board of Directors. Membership on such committees may, but need not be, limited to directors.</w:t>
      </w:r>
    </w:p>
    <w:p w:rsidR="0039099F" w:rsidRDefault="00AD6585">
      <w:pPr>
        <w:spacing w:before="288"/>
        <w:ind w:firstLine="1440"/>
        <w:jc w:val="both"/>
        <w:rPr>
          <w:rFonts w:ascii="Times New Roman" w:hAnsi="Times New Roman"/>
          <w:color w:val="000000"/>
          <w:spacing w:val="5"/>
          <w:sz w:val="24"/>
        </w:rPr>
      </w:pPr>
      <w:r>
        <w:rPr>
          <w:rFonts w:ascii="Times New Roman" w:hAnsi="Times New Roman"/>
          <w:color w:val="000000"/>
          <w:spacing w:val="5"/>
          <w:sz w:val="24"/>
        </w:rPr>
        <w:t xml:space="preserve">8.3. </w:t>
      </w:r>
      <w:r w:rsidRPr="00913242">
        <w:rPr>
          <w:rFonts w:ascii="Times New Roman" w:hAnsi="Times New Roman"/>
          <w:b/>
          <w:color w:val="000000"/>
          <w:spacing w:val="5"/>
          <w:sz w:val="23"/>
          <w:u w:val="single"/>
        </w:rPr>
        <w:t>Compensation.</w:t>
      </w:r>
      <w:r>
        <w:rPr>
          <w:rFonts w:ascii="Times New Roman" w:hAnsi="Times New Roman"/>
          <w:color w:val="000000"/>
          <w:spacing w:val="5"/>
          <w:sz w:val="24"/>
        </w:rPr>
        <w:t xml:space="preserve"> Directors, as such, shall not receive any salary for their </w:t>
      </w:r>
      <w:r>
        <w:rPr>
          <w:rFonts w:ascii="Times New Roman" w:hAnsi="Times New Roman"/>
          <w:color w:val="000000"/>
          <w:spacing w:val="-3"/>
          <w:sz w:val="24"/>
        </w:rPr>
        <w:t xml:space="preserve">services, but, by resolution </w:t>
      </w:r>
      <w:r w:rsidR="00423E1A">
        <w:rPr>
          <w:rFonts w:ascii="Times New Roman" w:hAnsi="Times New Roman"/>
          <w:color w:val="000000"/>
          <w:spacing w:val="-3"/>
          <w:sz w:val="24"/>
        </w:rPr>
        <w:t>of the</w:t>
      </w:r>
      <w:r>
        <w:rPr>
          <w:rFonts w:ascii="Times New Roman" w:hAnsi="Times New Roman"/>
          <w:color w:val="000000"/>
          <w:spacing w:val="-3"/>
          <w:sz w:val="24"/>
        </w:rPr>
        <w:t xml:space="preserve"> Board a fixed sum, plus expenses of attendance, if any</w:t>
      </w:r>
      <w:r w:rsidR="00A07120">
        <w:rPr>
          <w:rFonts w:ascii="Times New Roman" w:hAnsi="Times New Roman"/>
          <w:color w:val="000000"/>
          <w:spacing w:val="-3"/>
          <w:sz w:val="24"/>
        </w:rPr>
        <w:t>,</w:t>
      </w:r>
      <w:r>
        <w:rPr>
          <w:rFonts w:ascii="Times New Roman" w:hAnsi="Times New Roman"/>
          <w:color w:val="000000"/>
          <w:spacing w:val="-3"/>
          <w:sz w:val="24"/>
        </w:rPr>
        <w:t xml:space="preserve"> may be paid </w:t>
      </w:r>
      <w:r>
        <w:rPr>
          <w:rFonts w:ascii="Times New Roman" w:hAnsi="Times New Roman"/>
          <w:color w:val="000000"/>
          <w:spacing w:val="-1"/>
          <w:sz w:val="24"/>
        </w:rPr>
        <w:t>for attendance at each regular or special meeting of the Board. Nothing herein shall be construed to</w:t>
      </w:r>
    </w:p>
    <w:p w:rsidR="0039099F" w:rsidRDefault="0039099F">
      <w:pPr>
        <w:sectPr w:rsidR="0039099F">
          <w:pgSz w:w="12188" w:h="15590"/>
          <w:pgMar w:top="1268" w:right="1324" w:bottom="1602" w:left="1384" w:header="720" w:footer="720" w:gutter="0"/>
          <w:cols w:space="720"/>
        </w:sectPr>
      </w:pPr>
    </w:p>
    <w:p w:rsidR="0039099F" w:rsidRDefault="00AD6585">
      <w:pPr>
        <w:jc w:val="both"/>
        <w:rPr>
          <w:rFonts w:ascii="Times New Roman" w:hAnsi="Times New Roman"/>
          <w:color w:val="000000"/>
          <w:spacing w:val="-6"/>
          <w:sz w:val="24"/>
        </w:rPr>
      </w:pPr>
      <w:r>
        <w:rPr>
          <w:noProof/>
        </w:rPr>
        <w:lastRenderedPageBreak/>
        <mc:AlternateContent>
          <mc:Choice Requires="wps">
            <w:drawing>
              <wp:anchor distT="0" distB="0" distL="0" distR="0" simplePos="0" relativeHeight="251651072" behindDoc="1" locked="0" layoutInCell="1" allowOverlap="1" wp14:anchorId="2F992A57" wp14:editId="21FA1B1B">
                <wp:simplePos x="0" y="0"/>
                <wp:positionH relativeFrom="column">
                  <wp:posOffset>0</wp:posOffset>
                </wp:positionH>
                <wp:positionV relativeFrom="paragraph">
                  <wp:posOffset>7893050</wp:posOffset>
                </wp:positionV>
                <wp:extent cx="5981700" cy="112395"/>
                <wp:effectExtent l="0" t="0" r="0" b="0"/>
                <wp:wrapSquare wrapText="bothSides"/>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9F" w:rsidRDefault="00AD6585">
                            <w:pPr>
                              <w:spacing w:line="206" w:lineRule="auto"/>
                              <w:jc w:val="center"/>
                              <w:rPr>
                                <w:rFonts w:ascii="Arial" w:hAnsi="Arial"/>
                                <w:color w:val="000000"/>
                                <w:w w:val="80"/>
                                <w:sz w:val="18"/>
                              </w:rPr>
                            </w:pPr>
                            <w:r>
                              <w:rPr>
                                <w:rFonts w:ascii="Arial" w:hAnsi="Arial"/>
                                <w:color w:val="000000"/>
                                <w:w w:val="80"/>
                                <w:sz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0;margin-top:621.5pt;width:471pt;height:8.8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nUtQIAALIFAAAOAAAAZHJzL2Uyb0RvYy54bWysVG1vmzAQ/j5p/8Hyd8pLSQIopGpDmCZ1&#10;L1K7H+CACdbAZrYT6Kr9951NSNr0y7SND9Zhn8/Pc/fcLW+GtkEHKhUTPMX+lYcR5YUoGd+l+Ntj&#10;7kQYKU14SRrBaYqfqMI3q/fvln2X0EDUoimpRBCEq6TvUlxr3SWuq4qatkRdiY5yOKyEbImGX7lz&#10;S0l6iN42buB5c7cXsuykKKhSsJuNh3hl41cVLfSXqlJUoybFgE3bVdp1a1Z3tSTJTpKuZsURBvkL&#10;FC1hHB49hcqIJmgv2ZtQLSukUKLSV4VoXVFVrKCWA7DxvQs2DzXpqOUCyVHdKU3q/4UtPh++SsTK&#10;FF/7GHHSQo0e6aDRnRhQMDP56TuVgNtDB456gH2os+WquntRfFeIi3VN+I7eSin6mpIS8Pnmpvvi&#10;6hhHmSDb/pMo4R2y18IGGirZmuRBOhBEhzo9nWpjsBSwOYsjf+HBUQFnvh9cxxacS5LpdieV/kBF&#10;i4yRYgm1t9HJ4V5pg4Ykk4t5jIucNY2tf8NfbYDjuANvw1VzZlDYcj7HXryJNlHohMF844Reljm3&#10;+Tp05rm/mGXX2Xqd+b/Mu36Y1KwsKTfPTNLywz8r3VHkoyhO4lKiYaUJZyApuduuG4kOBKSd28/m&#10;HE7Obu5rGDYJwOWCkh+E3l0QO/k8WjhhHs6ceOFFjufHd/HcC+Mwy19Tumec/jsl1Kc4noHILJ0z&#10;6Atunv3eciNJyzQMj4a1KY5OTiQxEtzw0pZWE9aM9otUGPjnVEC5p0JbwRqNjmrVw3awvTGf+mAr&#10;yidQsBQgMNAiDD4waiF/YtTDEEmx+rEnkmLUfOTQBWbiTIacjO1kEF7A1RRrjEZzrcfJtO8k29UQ&#10;eewzLm6hUypmRWxaakRx7C8YDJbLcYiZyfPy33qdR+3qNwAAAP//AwBQSwMEFAAGAAgAAAAhAO38&#10;1lHdAAAACgEAAA8AAABkcnMvZG93bnJldi54bWxMT0FOwzAQvCPxB2uRuFGbUAUa4lQVghMSIg0H&#10;jk68TaLG6xC7bfg92xO9zc6MZmfy9ewGccQp9J403C8UCKTG255aDV/V290TiBANWTN4Qg2/GGBd&#10;XF/lJrP+RCUet7EVHEIhMxq6GMdMytB06ExY+BGJtZ2fnIl8Tq20kzlxuBtkolQqnemJP3RmxJcO&#10;m/324DRsvql87X8+6s9yV/ZVtVL0nu61vr2ZN88gIs7x3wzn+lwdCu5U+wPZIAYNPCQymywfGLG+&#10;WiYM6jOVqkeQRS4vJxR/AAAA//8DAFBLAQItABQABgAIAAAAIQC2gziS/gAAAOEBAAATAAAAAAAA&#10;AAAAAAAAAAAAAABbQ29udGVudF9UeXBlc10ueG1sUEsBAi0AFAAGAAgAAAAhADj9If/WAAAAlAEA&#10;AAsAAAAAAAAAAAAAAAAALwEAAF9yZWxzLy5yZWxzUEsBAi0AFAAGAAgAAAAhAF3KidS1AgAAsgUA&#10;AA4AAAAAAAAAAAAAAAAALgIAAGRycy9lMm9Eb2MueG1sUEsBAi0AFAAGAAgAAAAhAO381lHdAAAA&#10;CgEAAA8AAAAAAAAAAAAAAAAADwUAAGRycy9kb3ducmV2LnhtbFBLBQYAAAAABAAEAPMAAAAZBgAA&#10;AAA=&#10;" filled="f" stroked="f">
                <v:textbox inset="0,0,0,0">
                  <w:txbxContent>
                    <w:p w:rsidR="0039099F" w:rsidRDefault="00AD6585">
                      <w:pPr>
                        <w:spacing w:line="206" w:lineRule="auto"/>
                        <w:jc w:val="center"/>
                        <w:rPr>
                          <w:rFonts w:ascii="Arial" w:hAnsi="Arial"/>
                          <w:color w:val="000000"/>
                          <w:w w:val="80"/>
                          <w:sz w:val="18"/>
                        </w:rPr>
                      </w:pPr>
                      <w:r>
                        <w:rPr>
                          <w:rFonts w:ascii="Arial" w:hAnsi="Arial"/>
                          <w:color w:val="000000"/>
                          <w:w w:val="80"/>
                          <w:sz w:val="18"/>
                        </w:rPr>
                        <w:t>11</w:t>
                      </w:r>
                    </w:p>
                  </w:txbxContent>
                </v:textbox>
                <w10:wrap type="square"/>
              </v:shape>
            </w:pict>
          </mc:Fallback>
        </mc:AlternateContent>
      </w:r>
      <w:r>
        <w:rPr>
          <w:rFonts w:ascii="Times New Roman" w:hAnsi="Times New Roman"/>
          <w:color w:val="000000"/>
          <w:spacing w:val="-6"/>
          <w:sz w:val="24"/>
        </w:rPr>
        <w:t xml:space="preserve">preclude any director from serving the Association in any other capacity and receiving compensation </w:t>
      </w:r>
      <w:r>
        <w:rPr>
          <w:rFonts w:ascii="Times New Roman" w:hAnsi="Times New Roman"/>
          <w:color w:val="000000"/>
          <w:spacing w:val="-1"/>
          <w:sz w:val="24"/>
        </w:rPr>
        <w:t xml:space="preserve">therefore. Members of the executive committee may, by resolution of the Board of Directors, be </w:t>
      </w:r>
      <w:r>
        <w:rPr>
          <w:rFonts w:ascii="Times New Roman" w:hAnsi="Times New Roman"/>
          <w:color w:val="000000"/>
          <w:spacing w:val="-2"/>
          <w:sz w:val="24"/>
        </w:rPr>
        <w:t>allowed like compensation for attending committee meetings.</w:t>
      </w:r>
    </w:p>
    <w:p w:rsidR="0039099F" w:rsidRDefault="00AD6585">
      <w:pPr>
        <w:spacing w:before="252"/>
        <w:ind w:firstLine="720"/>
        <w:rPr>
          <w:rFonts w:ascii="Times New Roman" w:hAnsi="Times New Roman"/>
          <w:color w:val="000000"/>
          <w:spacing w:val="1"/>
          <w:sz w:val="24"/>
        </w:rPr>
      </w:pPr>
      <w:r>
        <w:rPr>
          <w:rFonts w:ascii="Times New Roman" w:hAnsi="Times New Roman"/>
          <w:color w:val="000000"/>
          <w:spacing w:val="1"/>
          <w:sz w:val="24"/>
        </w:rPr>
        <w:t xml:space="preserve">Section 9. </w:t>
      </w:r>
      <w:r>
        <w:rPr>
          <w:rFonts w:ascii="Times New Roman" w:hAnsi="Times New Roman"/>
          <w:b/>
          <w:color w:val="000000"/>
          <w:spacing w:val="1"/>
          <w:sz w:val="23"/>
          <w:u w:val="single"/>
        </w:rPr>
        <w:t>Location of Meetings.</w:t>
      </w:r>
      <w:r>
        <w:rPr>
          <w:rFonts w:ascii="Times New Roman" w:hAnsi="Times New Roman"/>
          <w:color w:val="000000"/>
          <w:spacing w:val="1"/>
          <w:sz w:val="24"/>
        </w:rPr>
        <w:t xml:space="preserve"> The directors of the Association may hold regular or </w:t>
      </w:r>
      <w:r>
        <w:rPr>
          <w:rFonts w:ascii="Times New Roman" w:hAnsi="Times New Roman"/>
          <w:color w:val="000000"/>
          <w:spacing w:val="-1"/>
          <w:sz w:val="24"/>
        </w:rPr>
        <w:t>special meetings either within or without the State of Texas.</w:t>
      </w:r>
    </w:p>
    <w:p w:rsidR="0039099F" w:rsidRDefault="00AD6585">
      <w:pPr>
        <w:spacing w:before="324"/>
        <w:ind w:firstLine="720"/>
        <w:jc w:val="both"/>
        <w:rPr>
          <w:rFonts w:ascii="Times New Roman" w:hAnsi="Times New Roman"/>
          <w:color w:val="000000"/>
          <w:spacing w:val="-2"/>
          <w:sz w:val="24"/>
        </w:rPr>
      </w:pPr>
      <w:r>
        <w:rPr>
          <w:rFonts w:ascii="Times New Roman" w:hAnsi="Times New Roman"/>
          <w:color w:val="000000"/>
          <w:spacing w:val="-2"/>
          <w:sz w:val="24"/>
        </w:rPr>
        <w:t xml:space="preserve">Section </w:t>
      </w:r>
      <w:r>
        <w:rPr>
          <w:rFonts w:ascii="Times New Roman" w:hAnsi="Times New Roman"/>
          <w:b/>
          <w:color w:val="000000"/>
          <w:spacing w:val="-2"/>
          <w:sz w:val="24"/>
        </w:rPr>
        <w:t xml:space="preserve">10. </w:t>
      </w:r>
      <w:r>
        <w:rPr>
          <w:rFonts w:ascii="Times New Roman" w:hAnsi="Times New Roman"/>
          <w:b/>
          <w:color w:val="000000"/>
          <w:spacing w:val="-2"/>
          <w:sz w:val="23"/>
          <w:u w:val="single"/>
        </w:rPr>
        <w:t>Annual Meetings.</w:t>
      </w:r>
      <w:r>
        <w:rPr>
          <w:rFonts w:ascii="Times New Roman" w:hAnsi="Times New Roman"/>
          <w:color w:val="000000"/>
          <w:spacing w:val="-2"/>
          <w:sz w:val="24"/>
        </w:rPr>
        <w:t xml:space="preserve"> The annual meeting of the Board of Directors shall be held </w:t>
      </w:r>
      <w:r>
        <w:rPr>
          <w:rFonts w:ascii="Times New Roman" w:hAnsi="Times New Roman"/>
          <w:color w:val="000000"/>
          <w:spacing w:val="1"/>
          <w:sz w:val="24"/>
        </w:rPr>
        <w:t xml:space="preserve">without other notice than as provided in these Bylaws in November or December to estimate </w:t>
      </w:r>
      <w:r>
        <w:rPr>
          <w:rFonts w:ascii="Times New Roman" w:hAnsi="Times New Roman"/>
          <w:color w:val="000000"/>
          <w:spacing w:val="-3"/>
          <w:sz w:val="24"/>
        </w:rPr>
        <w:t xml:space="preserve">expenses for the next year and to levy the Regular Annual Assessment of each Member for the next </w:t>
      </w:r>
      <w:r>
        <w:rPr>
          <w:rFonts w:ascii="Times New Roman" w:hAnsi="Times New Roman"/>
          <w:color w:val="000000"/>
          <w:spacing w:val="-2"/>
          <w:sz w:val="24"/>
        </w:rPr>
        <w:t>fiscal year.</w:t>
      </w:r>
    </w:p>
    <w:p w:rsidR="0039099F" w:rsidRDefault="00AD6585">
      <w:pPr>
        <w:spacing w:before="324"/>
        <w:ind w:firstLine="720"/>
        <w:jc w:val="both"/>
        <w:rPr>
          <w:rFonts w:ascii="Times New Roman" w:hAnsi="Times New Roman"/>
          <w:color w:val="000000"/>
          <w:sz w:val="24"/>
        </w:rPr>
      </w:pPr>
      <w:r>
        <w:rPr>
          <w:rFonts w:ascii="Times New Roman" w:hAnsi="Times New Roman"/>
          <w:color w:val="000000"/>
          <w:sz w:val="24"/>
        </w:rPr>
        <w:t xml:space="preserve">Section 11. </w:t>
      </w:r>
      <w:r>
        <w:rPr>
          <w:rFonts w:ascii="Times New Roman" w:hAnsi="Times New Roman"/>
          <w:b/>
          <w:color w:val="000000"/>
          <w:sz w:val="23"/>
          <w:u w:val="single"/>
        </w:rPr>
        <w:t>Other Regular Meetings.</w:t>
      </w:r>
      <w:r>
        <w:rPr>
          <w:rFonts w:ascii="Times New Roman" w:hAnsi="Times New Roman"/>
          <w:color w:val="000000"/>
          <w:sz w:val="24"/>
        </w:rPr>
        <w:t xml:space="preserve"> The Board of</w:t>
      </w:r>
      <w:r w:rsidR="00A07120">
        <w:rPr>
          <w:rFonts w:ascii="Times New Roman" w:hAnsi="Times New Roman"/>
          <w:color w:val="000000"/>
          <w:sz w:val="24"/>
        </w:rPr>
        <w:t xml:space="preserve"> </w:t>
      </w:r>
      <w:r>
        <w:rPr>
          <w:rFonts w:ascii="Times New Roman" w:hAnsi="Times New Roman"/>
          <w:color w:val="000000"/>
          <w:sz w:val="24"/>
        </w:rPr>
        <w:t xml:space="preserve">Directors may provide, by resolution, </w:t>
      </w:r>
      <w:r>
        <w:rPr>
          <w:rFonts w:ascii="Times New Roman" w:hAnsi="Times New Roman"/>
          <w:color w:val="000000"/>
          <w:spacing w:val="-2"/>
          <w:sz w:val="24"/>
        </w:rPr>
        <w:t xml:space="preserve">the time and place for the holding of additional regular meetings without other notice than such </w:t>
      </w:r>
      <w:r>
        <w:rPr>
          <w:rFonts w:ascii="Times New Roman" w:hAnsi="Times New Roman"/>
          <w:color w:val="000000"/>
          <w:sz w:val="24"/>
        </w:rPr>
        <w:t>resolution.</w:t>
      </w:r>
    </w:p>
    <w:p w:rsidR="0039099F" w:rsidRDefault="00AD6585">
      <w:pPr>
        <w:spacing w:before="324"/>
        <w:ind w:firstLine="720"/>
        <w:jc w:val="both"/>
        <w:rPr>
          <w:rFonts w:ascii="Times New Roman" w:hAnsi="Times New Roman"/>
          <w:color w:val="000000"/>
          <w:sz w:val="24"/>
        </w:rPr>
      </w:pPr>
      <w:r>
        <w:rPr>
          <w:rFonts w:ascii="Times New Roman" w:hAnsi="Times New Roman"/>
          <w:color w:val="000000"/>
          <w:sz w:val="24"/>
        </w:rPr>
        <w:t xml:space="preserve">Section 12. </w:t>
      </w:r>
      <w:r>
        <w:rPr>
          <w:rFonts w:ascii="Times New Roman" w:hAnsi="Times New Roman"/>
          <w:b/>
          <w:color w:val="000000"/>
          <w:sz w:val="23"/>
          <w:u w:val="single"/>
        </w:rPr>
        <w:t>Special Meetings.</w:t>
      </w:r>
      <w:r>
        <w:rPr>
          <w:rFonts w:ascii="Times New Roman" w:hAnsi="Times New Roman"/>
          <w:color w:val="000000"/>
          <w:sz w:val="24"/>
        </w:rPr>
        <w:t xml:space="preserve"> Special meetings of the Board of</w:t>
      </w:r>
      <w:r w:rsidR="00A07120">
        <w:rPr>
          <w:rFonts w:ascii="Times New Roman" w:hAnsi="Times New Roman"/>
          <w:color w:val="000000"/>
          <w:sz w:val="24"/>
        </w:rPr>
        <w:t xml:space="preserve"> </w:t>
      </w:r>
      <w:r>
        <w:rPr>
          <w:rFonts w:ascii="Times New Roman" w:hAnsi="Times New Roman"/>
          <w:color w:val="000000"/>
          <w:sz w:val="24"/>
        </w:rPr>
        <w:t xml:space="preserve">Directors may be called by </w:t>
      </w:r>
      <w:r>
        <w:rPr>
          <w:rFonts w:ascii="Times New Roman" w:hAnsi="Times New Roman"/>
          <w:color w:val="000000"/>
          <w:spacing w:val="-4"/>
          <w:sz w:val="24"/>
        </w:rPr>
        <w:t xml:space="preserve">or at the request of the Chairman, the President, or any two directors. Notice of the call of a special meeting shall be in writing and delivered for transmission to each </w:t>
      </w:r>
      <w:r w:rsidR="00423E1A">
        <w:rPr>
          <w:rFonts w:ascii="Times New Roman" w:hAnsi="Times New Roman"/>
          <w:color w:val="000000"/>
          <w:spacing w:val="-4"/>
          <w:sz w:val="24"/>
        </w:rPr>
        <w:t>of the</w:t>
      </w:r>
      <w:r>
        <w:rPr>
          <w:rFonts w:ascii="Times New Roman" w:hAnsi="Times New Roman"/>
          <w:color w:val="000000"/>
          <w:spacing w:val="-4"/>
          <w:sz w:val="24"/>
        </w:rPr>
        <w:t xml:space="preserve"> directors not later than during </w:t>
      </w:r>
      <w:r>
        <w:rPr>
          <w:rFonts w:ascii="Times New Roman" w:hAnsi="Times New Roman"/>
          <w:color w:val="000000"/>
          <w:spacing w:val="-3"/>
          <w:sz w:val="24"/>
        </w:rPr>
        <w:t xml:space="preserve">the third day immediately preceding the day for which such meeting is called. If mailed, such notice shall be deemed to be delivered when deposited in the United States mail addressed to the director at </w:t>
      </w:r>
      <w:r>
        <w:rPr>
          <w:rFonts w:ascii="Times New Roman" w:hAnsi="Times New Roman"/>
          <w:color w:val="000000"/>
          <w:spacing w:val="-1"/>
          <w:sz w:val="24"/>
        </w:rPr>
        <w:t xml:space="preserve">his address as it appears in the records of the Association with postage thereon paid. Neither the </w:t>
      </w:r>
      <w:r>
        <w:rPr>
          <w:rFonts w:ascii="Times New Roman" w:hAnsi="Times New Roman"/>
          <w:color w:val="000000"/>
          <w:spacing w:val="-2"/>
          <w:sz w:val="24"/>
        </w:rPr>
        <w:t xml:space="preserve">business proposed to be transacted, nor the purpose of any special meeting </w:t>
      </w:r>
      <w:r w:rsidR="00423E1A">
        <w:rPr>
          <w:rFonts w:ascii="Times New Roman" w:hAnsi="Times New Roman"/>
          <w:color w:val="000000"/>
          <w:spacing w:val="-2"/>
          <w:sz w:val="24"/>
        </w:rPr>
        <w:t>of the</w:t>
      </w:r>
      <w:r>
        <w:rPr>
          <w:rFonts w:ascii="Times New Roman" w:hAnsi="Times New Roman"/>
          <w:color w:val="000000"/>
          <w:spacing w:val="-2"/>
          <w:sz w:val="24"/>
        </w:rPr>
        <w:t xml:space="preserve"> Board of</w:t>
      </w:r>
      <w:r w:rsidR="00A07120">
        <w:rPr>
          <w:rFonts w:ascii="Times New Roman" w:hAnsi="Times New Roman"/>
          <w:color w:val="000000"/>
          <w:spacing w:val="-2"/>
          <w:sz w:val="24"/>
        </w:rPr>
        <w:t xml:space="preserve"> </w:t>
      </w:r>
      <w:r>
        <w:rPr>
          <w:rFonts w:ascii="Times New Roman" w:hAnsi="Times New Roman"/>
          <w:color w:val="000000"/>
          <w:spacing w:val="-2"/>
          <w:sz w:val="24"/>
        </w:rPr>
        <w:t xml:space="preserve">Directors </w:t>
      </w:r>
      <w:r>
        <w:rPr>
          <w:rFonts w:ascii="Times New Roman" w:hAnsi="Times New Roman"/>
          <w:color w:val="000000"/>
          <w:spacing w:val="-1"/>
          <w:sz w:val="24"/>
        </w:rPr>
        <w:t>need be specified in the notice or waiver of notice of such meeting.</w:t>
      </w:r>
    </w:p>
    <w:p w:rsidR="0039099F" w:rsidRDefault="00AD6585">
      <w:pPr>
        <w:spacing w:before="324"/>
        <w:ind w:firstLine="792"/>
        <w:jc w:val="both"/>
        <w:rPr>
          <w:rFonts w:ascii="Times New Roman" w:hAnsi="Times New Roman"/>
          <w:color w:val="000000"/>
          <w:spacing w:val="-3"/>
          <w:sz w:val="24"/>
        </w:rPr>
      </w:pPr>
      <w:r>
        <w:rPr>
          <w:rFonts w:ascii="Times New Roman" w:hAnsi="Times New Roman"/>
          <w:color w:val="000000"/>
          <w:spacing w:val="-3"/>
          <w:sz w:val="24"/>
        </w:rPr>
        <w:t xml:space="preserve">Section 13. </w:t>
      </w:r>
      <w:r>
        <w:rPr>
          <w:rFonts w:ascii="Times New Roman" w:hAnsi="Times New Roman"/>
          <w:b/>
          <w:color w:val="000000"/>
          <w:spacing w:val="-3"/>
          <w:sz w:val="23"/>
          <w:u w:val="single"/>
        </w:rPr>
        <w:t>Telephonic Conference.</w:t>
      </w:r>
      <w:r>
        <w:rPr>
          <w:rFonts w:ascii="Times New Roman" w:hAnsi="Times New Roman"/>
          <w:color w:val="000000"/>
          <w:spacing w:val="-3"/>
          <w:sz w:val="24"/>
        </w:rPr>
        <w:t xml:space="preserve"> Subject to the provisions for notice required by these Bylaws and the Texas Nonprofit Corporation Act for notice of</w:t>
      </w:r>
      <w:r w:rsidR="00A07120">
        <w:rPr>
          <w:rFonts w:ascii="Times New Roman" w:hAnsi="Times New Roman"/>
          <w:color w:val="000000"/>
          <w:spacing w:val="-3"/>
          <w:sz w:val="24"/>
        </w:rPr>
        <w:t xml:space="preserve"> </w:t>
      </w:r>
      <w:r>
        <w:rPr>
          <w:rFonts w:ascii="Times New Roman" w:hAnsi="Times New Roman"/>
          <w:color w:val="000000"/>
          <w:spacing w:val="-3"/>
          <w:sz w:val="24"/>
        </w:rPr>
        <w:t xml:space="preserve">meetings, directors may participate in </w:t>
      </w:r>
      <w:r>
        <w:rPr>
          <w:rFonts w:ascii="Times New Roman" w:hAnsi="Times New Roman"/>
          <w:color w:val="000000"/>
          <w:spacing w:val="-5"/>
          <w:sz w:val="24"/>
        </w:rPr>
        <w:t xml:space="preserve">and hold a meeting by means of telephone conference or similar communications equipment by which </w:t>
      </w:r>
      <w:r>
        <w:rPr>
          <w:rFonts w:ascii="Times New Roman" w:hAnsi="Times New Roman"/>
          <w:color w:val="000000"/>
          <w:sz w:val="24"/>
        </w:rPr>
        <w:t xml:space="preserve">all persons participating in the meeting can hear each other. Participation in the meeting shall </w:t>
      </w:r>
      <w:r>
        <w:rPr>
          <w:rFonts w:ascii="Times New Roman" w:hAnsi="Times New Roman"/>
          <w:color w:val="000000"/>
          <w:spacing w:val="-5"/>
          <w:sz w:val="24"/>
        </w:rPr>
        <w:t xml:space="preserve">constitute presence in person at the meeting, except when a person participates in the meeting for the express purpose of objecting to the transaction of any business on the ground that the meeting is not </w:t>
      </w:r>
      <w:r>
        <w:rPr>
          <w:rFonts w:ascii="Times New Roman" w:hAnsi="Times New Roman"/>
          <w:color w:val="000000"/>
          <w:spacing w:val="-2"/>
          <w:sz w:val="24"/>
        </w:rPr>
        <w:t>lawfully called or convened.</w:t>
      </w:r>
    </w:p>
    <w:p w:rsidR="0039099F" w:rsidRDefault="00AD6585">
      <w:pPr>
        <w:spacing w:before="360"/>
        <w:ind w:firstLine="792"/>
        <w:jc w:val="both"/>
        <w:rPr>
          <w:rFonts w:ascii="Times New Roman" w:hAnsi="Times New Roman"/>
          <w:color w:val="000000"/>
          <w:sz w:val="24"/>
        </w:rPr>
      </w:pPr>
      <w:r>
        <w:rPr>
          <w:rFonts w:ascii="Times New Roman" w:hAnsi="Times New Roman"/>
          <w:color w:val="000000"/>
          <w:sz w:val="24"/>
        </w:rPr>
        <w:t xml:space="preserve">Section 14. </w:t>
      </w:r>
      <w:r>
        <w:rPr>
          <w:rFonts w:ascii="Times New Roman" w:hAnsi="Times New Roman"/>
          <w:b/>
          <w:color w:val="000000"/>
          <w:sz w:val="23"/>
          <w:u w:val="single"/>
        </w:rPr>
        <w:t>Waiver of Notice.</w:t>
      </w:r>
      <w:r>
        <w:rPr>
          <w:rFonts w:ascii="Times New Roman" w:hAnsi="Times New Roman"/>
          <w:color w:val="000000"/>
          <w:sz w:val="24"/>
        </w:rPr>
        <w:t xml:space="preserve"> Notice of any special meeting may be waived in writing </w:t>
      </w:r>
      <w:r>
        <w:rPr>
          <w:rFonts w:ascii="Times New Roman" w:hAnsi="Times New Roman"/>
          <w:color w:val="000000"/>
          <w:spacing w:val="-2"/>
          <w:sz w:val="24"/>
        </w:rPr>
        <w:t xml:space="preserve">signed by the person or persons entitled to such notice. Such waiver may be executed at any time </w:t>
      </w:r>
      <w:r>
        <w:rPr>
          <w:rFonts w:ascii="Times New Roman" w:hAnsi="Times New Roman"/>
          <w:color w:val="000000"/>
          <w:sz w:val="24"/>
        </w:rPr>
        <w:t xml:space="preserve">before or after the holding of such meeting. Attendance of a director at a special meeting shall </w:t>
      </w:r>
      <w:r>
        <w:rPr>
          <w:rFonts w:ascii="Times New Roman" w:hAnsi="Times New Roman"/>
          <w:color w:val="000000"/>
          <w:spacing w:val="-5"/>
          <w:sz w:val="24"/>
        </w:rPr>
        <w:t xml:space="preserve">constitute a waiver of notice of such special meeting, except where a director attends for the express </w:t>
      </w:r>
      <w:r>
        <w:rPr>
          <w:rFonts w:ascii="Times New Roman" w:hAnsi="Times New Roman"/>
          <w:color w:val="000000"/>
          <w:spacing w:val="-4"/>
          <w:sz w:val="24"/>
        </w:rPr>
        <w:t xml:space="preserve">purpose of objecting to the transaction of any business on the ground that the meeting is not lawfully </w:t>
      </w:r>
      <w:r>
        <w:rPr>
          <w:rFonts w:ascii="Times New Roman" w:hAnsi="Times New Roman"/>
          <w:color w:val="000000"/>
          <w:spacing w:val="-2"/>
          <w:sz w:val="24"/>
        </w:rPr>
        <w:t>called or convened.</w:t>
      </w:r>
    </w:p>
    <w:p w:rsidR="0039099F" w:rsidRDefault="00AD6585">
      <w:pPr>
        <w:spacing w:before="288"/>
        <w:ind w:firstLine="792"/>
        <w:jc w:val="both"/>
        <w:rPr>
          <w:rFonts w:ascii="Times New Roman" w:hAnsi="Times New Roman"/>
          <w:color w:val="000000"/>
          <w:spacing w:val="-4"/>
          <w:sz w:val="24"/>
        </w:rPr>
      </w:pPr>
      <w:r>
        <w:rPr>
          <w:rFonts w:ascii="Times New Roman" w:hAnsi="Times New Roman"/>
          <w:color w:val="000000"/>
          <w:spacing w:val="-4"/>
          <w:sz w:val="24"/>
        </w:rPr>
        <w:t xml:space="preserve">Section 15. </w:t>
      </w:r>
      <w:r>
        <w:rPr>
          <w:rFonts w:ascii="Times New Roman" w:hAnsi="Times New Roman"/>
          <w:b/>
          <w:color w:val="000000"/>
          <w:spacing w:val="-4"/>
          <w:sz w:val="23"/>
          <w:u w:val="single"/>
        </w:rPr>
        <w:t>Quorum.</w:t>
      </w:r>
      <w:r>
        <w:rPr>
          <w:rFonts w:ascii="Times New Roman" w:hAnsi="Times New Roman"/>
          <w:b/>
          <w:color w:val="000000"/>
          <w:spacing w:val="-4"/>
          <w:sz w:val="24"/>
        </w:rPr>
        <w:t xml:space="preserve"> A </w:t>
      </w:r>
      <w:r>
        <w:rPr>
          <w:rFonts w:ascii="Times New Roman" w:hAnsi="Times New Roman"/>
          <w:color w:val="000000"/>
          <w:spacing w:val="-4"/>
          <w:sz w:val="24"/>
        </w:rPr>
        <w:t xml:space="preserve">majority of the number of directors then in office shall constitute a </w:t>
      </w:r>
      <w:r>
        <w:rPr>
          <w:rFonts w:ascii="Times New Roman" w:hAnsi="Times New Roman"/>
          <w:color w:val="000000"/>
          <w:spacing w:val="-1"/>
          <w:sz w:val="24"/>
        </w:rPr>
        <w:t xml:space="preserve">quorum for the transaction of business. The act of the majority of the directors present at a meeting </w:t>
      </w:r>
      <w:r>
        <w:rPr>
          <w:rFonts w:ascii="Times New Roman" w:hAnsi="Times New Roman"/>
          <w:color w:val="000000"/>
          <w:spacing w:val="-2"/>
          <w:sz w:val="24"/>
        </w:rPr>
        <w:t>at which a quorum is present shall be the act of the Board of Directors unless otherwise specifically</w:t>
      </w:r>
    </w:p>
    <w:p w:rsidR="0039099F" w:rsidRDefault="0039099F">
      <w:pPr>
        <w:sectPr w:rsidR="0039099F">
          <w:pgSz w:w="12188" w:h="15590"/>
          <w:pgMar w:top="1250" w:right="1324" w:bottom="1580" w:left="1384" w:header="720" w:footer="720" w:gutter="0"/>
          <w:cols w:space="720"/>
        </w:sectPr>
      </w:pPr>
    </w:p>
    <w:p w:rsidR="0039099F" w:rsidRDefault="00AD6585">
      <w:pPr>
        <w:ind w:right="72"/>
        <w:jc w:val="both"/>
        <w:rPr>
          <w:rFonts w:ascii="Times New Roman" w:hAnsi="Times New Roman"/>
          <w:color w:val="000000"/>
          <w:spacing w:val="-5"/>
          <w:sz w:val="24"/>
        </w:rPr>
      </w:pPr>
      <w:r>
        <w:rPr>
          <w:rFonts w:ascii="Times New Roman" w:hAnsi="Times New Roman"/>
          <w:color w:val="000000"/>
          <w:spacing w:val="-5"/>
          <w:sz w:val="24"/>
        </w:rPr>
        <w:lastRenderedPageBreak/>
        <w:t>required by law or these Bylaws.</w:t>
      </w:r>
      <w:r w:rsidR="00A07120">
        <w:rPr>
          <w:rFonts w:ascii="Times New Roman" w:hAnsi="Times New Roman"/>
          <w:color w:val="000000"/>
          <w:spacing w:val="-5"/>
          <w:sz w:val="24"/>
        </w:rPr>
        <w:t xml:space="preserve"> </w:t>
      </w:r>
      <w:r>
        <w:rPr>
          <w:rFonts w:ascii="Times New Roman" w:hAnsi="Times New Roman"/>
          <w:color w:val="000000"/>
          <w:spacing w:val="-5"/>
          <w:sz w:val="24"/>
        </w:rPr>
        <w:t xml:space="preserve">If a quorum is not present at any meeting of directors, the directors present may adjourn the meeting from time to time, without notice other than announcement at the </w:t>
      </w:r>
      <w:r>
        <w:rPr>
          <w:rFonts w:ascii="Times New Roman" w:hAnsi="Times New Roman"/>
          <w:color w:val="000000"/>
          <w:spacing w:val="-2"/>
          <w:sz w:val="24"/>
        </w:rPr>
        <w:t>meeting until a quorum is present.</w:t>
      </w:r>
    </w:p>
    <w:p w:rsidR="0039099F" w:rsidRDefault="00AD6585">
      <w:pPr>
        <w:spacing w:before="288"/>
        <w:ind w:right="72" w:firstLine="720"/>
        <w:jc w:val="both"/>
        <w:rPr>
          <w:rFonts w:ascii="Times New Roman" w:hAnsi="Times New Roman"/>
          <w:color w:val="000000"/>
          <w:spacing w:val="-1"/>
          <w:sz w:val="24"/>
        </w:rPr>
      </w:pPr>
      <w:r>
        <w:rPr>
          <w:rFonts w:ascii="Times New Roman" w:hAnsi="Times New Roman"/>
          <w:color w:val="000000"/>
          <w:spacing w:val="-1"/>
          <w:sz w:val="24"/>
        </w:rPr>
        <w:t xml:space="preserve">Section 16. </w:t>
      </w:r>
      <w:r>
        <w:rPr>
          <w:rFonts w:ascii="Times New Roman" w:hAnsi="Times New Roman"/>
          <w:b/>
          <w:color w:val="000000"/>
          <w:spacing w:val="-1"/>
          <w:sz w:val="23"/>
          <w:u w:val="single"/>
        </w:rPr>
        <w:t>Conduct of Meeting.</w:t>
      </w:r>
      <w:r>
        <w:rPr>
          <w:rFonts w:ascii="Times New Roman" w:hAnsi="Times New Roman"/>
          <w:color w:val="000000"/>
          <w:spacing w:val="-1"/>
          <w:sz w:val="24"/>
        </w:rPr>
        <w:t xml:space="preserve"> The President shall preside over all meetings </w:t>
      </w:r>
      <w:r w:rsidR="00423E1A">
        <w:rPr>
          <w:rFonts w:ascii="Times New Roman" w:hAnsi="Times New Roman"/>
          <w:color w:val="000000"/>
          <w:spacing w:val="-1"/>
          <w:sz w:val="24"/>
        </w:rPr>
        <w:t>of the</w:t>
      </w:r>
      <w:r>
        <w:rPr>
          <w:rFonts w:ascii="Times New Roman" w:hAnsi="Times New Roman"/>
          <w:color w:val="000000"/>
          <w:spacing w:val="-1"/>
          <w:sz w:val="24"/>
        </w:rPr>
        <w:t xml:space="preserve"> Board </w:t>
      </w:r>
      <w:r>
        <w:rPr>
          <w:rFonts w:ascii="Times New Roman" w:hAnsi="Times New Roman"/>
          <w:color w:val="000000"/>
          <w:spacing w:val="-3"/>
          <w:sz w:val="24"/>
        </w:rPr>
        <w:t xml:space="preserve">of Directors and the Secretary shall keep the minutes of the meeting and record in a Minute Book of </w:t>
      </w:r>
      <w:r>
        <w:rPr>
          <w:rFonts w:ascii="Times New Roman" w:hAnsi="Times New Roman"/>
          <w:color w:val="000000"/>
          <w:spacing w:val="-6"/>
          <w:sz w:val="24"/>
        </w:rPr>
        <w:t>the Board of Directors such resolutions that are adopted by the Board of</w:t>
      </w:r>
      <w:r w:rsidR="00A07120">
        <w:rPr>
          <w:rFonts w:ascii="Times New Roman" w:hAnsi="Times New Roman"/>
          <w:color w:val="000000"/>
          <w:spacing w:val="-6"/>
          <w:sz w:val="24"/>
        </w:rPr>
        <w:t xml:space="preserve"> </w:t>
      </w:r>
      <w:r>
        <w:rPr>
          <w:rFonts w:ascii="Times New Roman" w:hAnsi="Times New Roman"/>
          <w:color w:val="000000"/>
          <w:spacing w:val="-6"/>
          <w:sz w:val="24"/>
        </w:rPr>
        <w:t>Directors and a record of</w:t>
      </w:r>
      <w:r w:rsidR="00883BE1">
        <w:rPr>
          <w:rFonts w:ascii="Times New Roman" w:hAnsi="Times New Roman"/>
          <w:color w:val="000000"/>
          <w:spacing w:val="-6"/>
          <w:sz w:val="24"/>
        </w:rPr>
        <w:t xml:space="preserve"> </w:t>
      </w:r>
      <w:r>
        <w:rPr>
          <w:rFonts w:ascii="Times New Roman" w:hAnsi="Times New Roman"/>
          <w:color w:val="000000"/>
          <w:spacing w:val="-6"/>
          <w:sz w:val="24"/>
        </w:rPr>
        <w:t xml:space="preserve">all </w:t>
      </w:r>
      <w:r>
        <w:rPr>
          <w:rFonts w:ascii="Times New Roman" w:hAnsi="Times New Roman"/>
          <w:color w:val="000000"/>
          <w:spacing w:val="-4"/>
          <w:sz w:val="24"/>
        </w:rPr>
        <w:t xml:space="preserve">transactions occurring thereat. Robert's Rules of Order (latest edition) as modified by the Board of </w:t>
      </w:r>
      <w:r>
        <w:rPr>
          <w:rFonts w:ascii="Times New Roman" w:hAnsi="Times New Roman"/>
          <w:color w:val="000000"/>
          <w:spacing w:val="-5"/>
          <w:sz w:val="24"/>
        </w:rPr>
        <w:t xml:space="preserve">Directors shall govern the conduct of all meetings of the Association when not in conflict with the </w:t>
      </w:r>
      <w:r>
        <w:rPr>
          <w:rFonts w:ascii="Times New Roman" w:hAnsi="Times New Roman"/>
          <w:color w:val="000000"/>
          <w:sz w:val="24"/>
        </w:rPr>
        <w:t>Declaration or these Bylaws.</w:t>
      </w:r>
    </w:p>
    <w:p w:rsidR="0039099F" w:rsidRDefault="00AD6585" w:rsidP="00BA2E43">
      <w:pPr>
        <w:spacing w:before="240"/>
        <w:ind w:right="72" w:firstLine="720"/>
        <w:jc w:val="both"/>
        <w:rPr>
          <w:rFonts w:ascii="Times New Roman" w:hAnsi="Times New Roman"/>
          <w:color w:val="000000"/>
          <w:spacing w:val="-1"/>
          <w:sz w:val="24"/>
        </w:rPr>
      </w:pPr>
      <w:r>
        <w:rPr>
          <w:rFonts w:ascii="Times New Roman" w:hAnsi="Times New Roman"/>
          <w:color w:val="000000"/>
          <w:spacing w:val="-1"/>
          <w:sz w:val="24"/>
        </w:rPr>
        <w:t xml:space="preserve">Section 17. </w:t>
      </w:r>
      <w:r>
        <w:rPr>
          <w:rFonts w:ascii="Times New Roman" w:hAnsi="Times New Roman"/>
          <w:b/>
          <w:color w:val="000000"/>
          <w:spacing w:val="-1"/>
          <w:sz w:val="23"/>
          <w:u w:val="single"/>
        </w:rPr>
        <w:t>Action Without Meeting.</w:t>
      </w:r>
      <w:r>
        <w:rPr>
          <w:rFonts w:ascii="Times New Roman" w:hAnsi="Times New Roman"/>
          <w:color w:val="000000"/>
          <w:spacing w:val="-1"/>
          <w:sz w:val="24"/>
        </w:rPr>
        <w:t xml:space="preserve"> Any action required or permitted to be taken at a </w:t>
      </w:r>
      <w:r>
        <w:rPr>
          <w:rFonts w:ascii="Times New Roman" w:hAnsi="Times New Roman"/>
          <w:color w:val="000000"/>
          <w:spacing w:val="-2"/>
          <w:sz w:val="24"/>
        </w:rPr>
        <w:t xml:space="preserve">meeting of the Board of Directors or any executive committee, or other committee may be taken </w:t>
      </w:r>
      <w:r>
        <w:rPr>
          <w:rFonts w:ascii="Times New Roman" w:hAnsi="Times New Roman"/>
          <w:color w:val="000000"/>
          <w:spacing w:val="-6"/>
          <w:sz w:val="24"/>
        </w:rPr>
        <w:t xml:space="preserve">without a meeting if a consent in writing setting forth the action so taken shall be signed by all </w:t>
      </w:r>
      <w:r w:rsidR="00423E1A">
        <w:rPr>
          <w:rFonts w:ascii="Times New Roman" w:hAnsi="Times New Roman"/>
          <w:color w:val="000000"/>
          <w:spacing w:val="-6"/>
          <w:sz w:val="24"/>
        </w:rPr>
        <w:t>of the</w:t>
      </w:r>
      <w:r>
        <w:rPr>
          <w:rFonts w:ascii="Times New Roman" w:hAnsi="Times New Roman"/>
          <w:color w:val="000000"/>
          <w:spacing w:val="-6"/>
          <w:sz w:val="24"/>
        </w:rPr>
        <w:t xml:space="preserve"> </w:t>
      </w:r>
      <w:r>
        <w:rPr>
          <w:rFonts w:ascii="Times New Roman" w:hAnsi="Times New Roman"/>
          <w:color w:val="000000"/>
          <w:spacing w:val="-5"/>
          <w:sz w:val="24"/>
        </w:rPr>
        <w:t xml:space="preserve">members of the Board of Directors or executive committee then in office, as the case may be. Such </w:t>
      </w:r>
      <w:r>
        <w:rPr>
          <w:rFonts w:ascii="Times New Roman" w:hAnsi="Times New Roman"/>
          <w:color w:val="000000"/>
          <w:spacing w:val="-4"/>
          <w:sz w:val="24"/>
        </w:rPr>
        <w:t xml:space="preserve">consent shall have the same force and effect as a unanimous vote at a meeting, and may be stated as </w:t>
      </w:r>
      <w:r>
        <w:rPr>
          <w:rFonts w:ascii="Times New Roman" w:hAnsi="Times New Roman"/>
          <w:color w:val="000000"/>
          <w:spacing w:val="-1"/>
          <w:sz w:val="24"/>
        </w:rPr>
        <w:t>such in any document or instrument filed with the Secretary of State.</w:t>
      </w:r>
    </w:p>
    <w:p w:rsidR="0039099F" w:rsidRDefault="00AD6585">
      <w:pPr>
        <w:spacing w:before="360"/>
        <w:ind w:firstLine="720"/>
        <w:jc w:val="both"/>
        <w:rPr>
          <w:rFonts w:ascii="Times New Roman" w:hAnsi="Times New Roman"/>
          <w:color w:val="000000"/>
          <w:spacing w:val="-4"/>
          <w:sz w:val="24"/>
        </w:rPr>
      </w:pPr>
      <w:r>
        <w:rPr>
          <w:rFonts w:ascii="Times New Roman" w:hAnsi="Times New Roman"/>
          <w:color w:val="000000"/>
          <w:spacing w:val="-4"/>
          <w:sz w:val="24"/>
        </w:rPr>
        <w:t xml:space="preserve">Section 18. </w:t>
      </w:r>
      <w:r>
        <w:rPr>
          <w:rFonts w:ascii="Times New Roman" w:hAnsi="Times New Roman"/>
          <w:b/>
          <w:color w:val="000000"/>
          <w:spacing w:val="-4"/>
          <w:sz w:val="23"/>
          <w:u w:val="single"/>
        </w:rPr>
        <w:t>Chairman.</w:t>
      </w:r>
      <w:r>
        <w:rPr>
          <w:rFonts w:ascii="Times New Roman" w:hAnsi="Times New Roman"/>
          <w:color w:val="000000"/>
          <w:spacing w:val="-4"/>
          <w:sz w:val="24"/>
        </w:rPr>
        <w:t xml:space="preserve"> The Board of Directors, by resolution adopted by a majority of the </w:t>
      </w:r>
      <w:r>
        <w:rPr>
          <w:rFonts w:ascii="Times New Roman" w:hAnsi="Times New Roman"/>
          <w:color w:val="000000"/>
          <w:spacing w:val="-5"/>
          <w:sz w:val="24"/>
        </w:rPr>
        <w:t xml:space="preserve">members then in office, may elect one from among their number to serve as chairman and preside at </w:t>
      </w:r>
      <w:r>
        <w:rPr>
          <w:rFonts w:ascii="Times New Roman" w:hAnsi="Times New Roman"/>
          <w:color w:val="000000"/>
          <w:spacing w:val="-2"/>
          <w:sz w:val="24"/>
        </w:rPr>
        <w:t xml:space="preserve">meetings </w:t>
      </w:r>
      <w:r w:rsidR="00423E1A">
        <w:rPr>
          <w:rFonts w:ascii="Times New Roman" w:hAnsi="Times New Roman"/>
          <w:color w:val="000000"/>
          <w:spacing w:val="-2"/>
          <w:sz w:val="24"/>
        </w:rPr>
        <w:t>of the</w:t>
      </w:r>
      <w:r>
        <w:rPr>
          <w:rFonts w:ascii="Times New Roman" w:hAnsi="Times New Roman"/>
          <w:color w:val="000000"/>
          <w:spacing w:val="-2"/>
          <w:sz w:val="24"/>
        </w:rPr>
        <w:t xml:space="preserve"> Board. The chairman shall serve at the will of the Board of</w:t>
      </w:r>
      <w:r w:rsidR="00A07120">
        <w:rPr>
          <w:rFonts w:ascii="Times New Roman" w:hAnsi="Times New Roman"/>
          <w:color w:val="000000"/>
          <w:spacing w:val="-2"/>
          <w:sz w:val="24"/>
        </w:rPr>
        <w:t xml:space="preserve"> </w:t>
      </w:r>
      <w:r>
        <w:rPr>
          <w:rFonts w:ascii="Times New Roman" w:hAnsi="Times New Roman"/>
          <w:color w:val="000000"/>
          <w:spacing w:val="-2"/>
          <w:sz w:val="24"/>
        </w:rPr>
        <w:t xml:space="preserve">Directors. In absence of </w:t>
      </w:r>
      <w:r>
        <w:rPr>
          <w:rFonts w:ascii="Times New Roman" w:hAnsi="Times New Roman"/>
          <w:color w:val="000000"/>
          <w:spacing w:val="-1"/>
          <w:sz w:val="24"/>
        </w:rPr>
        <w:t>such election, the President shall preside at meetings of the Board of Directors.</w:t>
      </w:r>
    </w:p>
    <w:p w:rsidR="0039099F" w:rsidRDefault="00AD6585">
      <w:pPr>
        <w:spacing w:before="288"/>
        <w:ind w:left="72" w:right="72" w:firstLine="648"/>
        <w:jc w:val="both"/>
        <w:rPr>
          <w:rFonts w:ascii="Times New Roman" w:hAnsi="Times New Roman"/>
          <w:color w:val="000000"/>
          <w:spacing w:val="-2"/>
          <w:sz w:val="24"/>
        </w:rPr>
      </w:pPr>
      <w:r>
        <w:rPr>
          <w:rFonts w:ascii="Times New Roman" w:hAnsi="Times New Roman"/>
          <w:color w:val="000000"/>
          <w:spacing w:val="-2"/>
          <w:sz w:val="24"/>
        </w:rPr>
        <w:t xml:space="preserve">Section 19. </w:t>
      </w:r>
      <w:r>
        <w:rPr>
          <w:rFonts w:ascii="Times New Roman" w:hAnsi="Times New Roman"/>
          <w:b/>
          <w:color w:val="000000"/>
          <w:spacing w:val="-2"/>
          <w:sz w:val="23"/>
          <w:u w:val="single"/>
        </w:rPr>
        <w:t>Fidelity Bonds.</w:t>
      </w:r>
      <w:r>
        <w:rPr>
          <w:rFonts w:ascii="Times New Roman" w:hAnsi="Times New Roman"/>
          <w:color w:val="000000"/>
          <w:spacing w:val="-2"/>
          <w:sz w:val="24"/>
        </w:rPr>
        <w:t xml:space="preserve"> The Board of</w:t>
      </w:r>
      <w:r w:rsidR="00A07120">
        <w:rPr>
          <w:rFonts w:ascii="Times New Roman" w:hAnsi="Times New Roman"/>
          <w:color w:val="000000"/>
          <w:spacing w:val="-2"/>
          <w:sz w:val="24"/>
        </w:rPr>
        <w:t xml:space="preserve"> </w:t>
      </w:r>
      <w:r>
        <w:rPr>
          <w:rFonts w:ascii="Times New Roman" w:hAnsi="Times New Roman"/>
          <w:color w:val="000000"/>
          <w:spacing w:val="-2"/>
          <w:sz w:val="24"/>
        </w:rPr>
        <w:t xml:space="preserve">Directors shall require adequate fidelity bonds for </w:t>
      </w:r>
      <w:r>
        <w:rPr>
          <w:rFonts w:ascii="Times New Roman" w:hAnsi="Times New Roman"/>
          <w:color w:val="000000"/>
          <w:spacing w:val="-6"/>
          <w:sz w:val="24"/>
        </w:rPr>
        <w:t xml:space="preserve">all officers, directors, and employees </w:t>
      </w:r>
      <w:r w:rsidR="00423E1A">
        <w:rPr>
          <w:rFonts w:ascii="Times New Roman" w:hAnsi="Times New Roman"/>
          <w:color w:val="000000"/>
          <w:spacing w:val="-6"/>
          <w:sz w:val="24"/>
        </w:rPr>
        <w:t>of the</w:t>
      </w:r>
      <w:r>
        <w:rPr>
          <w:rFonts w:ascii="Times New Roman" w:hAnsi="Times New Roman"/>
          <w:color w:val="000000"/>
          <w:spacing w:val="-6"/>
          <w:sz w:val="24"/>
        </w:rPr>
        <w:t xml:space="preserve"> Association handling or responsible for Association funds. </w:t>
      </w:r>
      <w:r>
        <w:rPr>
          <w:rFonts w:ascii="Times New Roman" w:hAnsi="Times New Roman"/>
          <w:color w:val="000000"/>
          <w:spacing w:val="-2"/>
          <w:sz w:val="24"/>
        </w:rPr>
        <w:t>The premiums of such bonds shall constitute an expense payable from assessment revenues.</w:t>
      </w:r>
    </w:p>
    <w:p w:rsidR="0039099F" w:rsidRDefault="00AD6585" w:rsidP="00BA2E43">
      <w:pPr>
        <w:spacing w:before="240" w:line="544" w:lineRule="auto"/>
        <w:jc w:val="center"/>
        <w:rPr>
          <w:rFonts w:ascii="Times New Roman" w:hAnsi="Times New Roman"/>
          <w:b/>
          <w:color w:val="000000"/>
          <w:sz w:val="20"/>
        </w:rPr>
      </w:pPr>
      <w:r w:rsidRPr="00913242">
        <w:rPr>
          <w:rFonts w:ascii="Times New Roman" w:hAnsi="Times New Roman"/>
          <w:b/>
          <w:color w:val="000000"/>
          <w:sz w:val="24"/>
          <w:szCs w:val="24"/>
        </w:rPr>
        <w:t>ARTICLE 6</w:t>
      </w:r>
      <w:r>
        <w:rPr>
          <w:rFonts w:ascii="Times New Roman" w:hAnsi="Times New Roman"/>
          <w:b/>
          <w:color w:val="000000"/>
          <w:sz w:val="20"/>
        </w:rPr>
        <w:t xml:space="preserve"> </w:t>
      </w:r>
      <w:r>
        <w:rPr>
          <w:rFonts w:ascii="Times New Roman" w:hAnsi="Times New Roman"/>
          <w:b/>
          <w:color w:val="000000"/>
          <w:sz w:val="20"/>
        </w:rPr>
        <w:br/>
      </w:r>
      <w:r>
        <w:rPr>
          <w:rFonts w:ascii="Times New Roman" w:hAnsi="Times New Roman"/>
          <w:b/>
          <w:color w:val="000000"/>
          <w:sz w:val="23"/>
          <w:u w:val="single"/>
        </w:rPr>
        <w:t xml:space="preserve">OFFICERS </w:t>
      </w:r>
    </w:p>
    <w:p w:rsidR="0039099F" w:rsidRDefault="00AD6585" w:rsidP="00913242">
      <w:pPr>
        <w:ind w:right="72" w:firstLine="720"/>
        <w:jc w:val="both"/>
        <w:rPr>
          <w:rFonts w:ascii="Times New Roman" w:hAnsi="Times New Roman"/>
          <w:color w:val="000000"/>
          <w:spacing w:val="-3"/>
          <w:sz w:val="24"/>
        </w:rPr>
      </w:pPr>
      <w:r>
        <w:rPr>
          <w:rFonts w:ascii="Times New Roman" w:hAnsi="Times New Roman"/>
          <w:color w:val="000000"/>
          <w:spacing w:val="-3"/>
          <w:sz w:val="24"/>
        </w:rPr>
        <w:t xml:space="preserve">Section </w:t>
      </w:r>
      <w:r>
        <w:rPr>
          <w:rFonts w:ascii="Times New Roman" w:hAnsi="Times New Roman"/>
          <w:b/>
          <w:color w:val="000000"/>
          <w:spacing w:val="-3"/>
          <w:w w:val="70"/>
          <w:sz w:val="23"/>
        </w:rPr>
        <w:t xml:space="preserve">1. </w:t>
      </w:r>
      <w:r>
        <w:rPr>
          <w:rFonts w:ascii="Times New Roman" w:hAnsi="Times New Roman"/>
          <w:b/>
          <w:color w:val="000000"/>
          <w:spacing w:val="-3"/>
          <w:sz w:val="23"/>
          <w:u w:val="single"/>
        </w:rPr>
        <w:t>Designation of Officers.</w:t>
      </w:r>
      <w:r>
        <w:rPr>
          <w:rFonts w:ascii="Times New Roman" w:hAnsi="Times New Roman"/>
          <w:color w:val="000000"/>
          <w:spacing w:val="-3"/>
          <w:sz w:val="24"/>
        </w:rPr>
        <w:t xml:space="preserve"> The officers of the Association shall be elected by the </w:t>
      </w:r>
      <w:r>
        <w:rPr>
          <w:rFonts w:ascii="Times New Roman" w:hAnsi="Times New Roman"/>
          <w:color w:val="000000"/>
          <w:spacing w:val="1"/>
          <w:sz w:val="24"/>
        </w:rPr>
        <w:t xml:space="preserve">directors and shall be a president, a vice-president, a secretary and a treasurer. The Board of </w:t>
      </w:r>
      <w:r>
        <w:rPr>
          <w:rFonts w:ascii="Times New Roman" w:hAnsi="Times New Roman"/>
          <w:color w:val="000000"/>
          <w:spacing w:val="-8"/>
          <w:sz w:val="24"/>
        </w:rPr>
        <w:t xml:space="preserve">Directors may also elect additional vice-presidents, and one or more assistant secretaries and assistant </w:t>
      </w:r>
      <w:r>
        <w:rPr>
          <w:rFonts w:ascii="Times New Roman" w:hAnsi="Times New Roman"/>
          <w:color w:val="000000"/>
          <w:sz w:val="24"/>
        </w:rPr>
        <w:t xml:space="preserve">treasurers. Any two or more offices may be held by the same person except that the offices of </w:t>
      </w:r>
      <w:r>
        <w:rPr>
          <w:rFonts w:ascii="Times New Roman" w:hAnsi="Times New Roman"/>
          <w:color w:val="000000"/>
          <w:spacing w:val="-1"/>
          <w:sz w:val="24"/>
        </w:rPr>
        <w:t>president and secretary shall not be held by the same person.</w:t>
      </w:r>
    </w:p>
    <w:p w:rsidR="0039099F" w:rsidRDefault="00AD6585" w:rsidP="00913242">
      <w:pPr>
        <w:spacing w:before="216"/>
        <w:ind w:right="72" w:firstLine="720"/>
        <w:jc w:val="both"/>
        <w:rPr>
          <w:rFonts w:ascii="Times New Roman" w:hAnsi="Times New Roman"/>
          <w:color w:val="000000"/>
          <w:spacing w:val="-2"/>
          <w:sz w:val="24"/>
        </w:rPr>
      </w:pPr>
      <w:r>
        <w:rPr>
          <w:rFonts w:ascii="Times New Roman" w:hAnsi="Times New Roman"/>
          <w:color w:val="000000"/>
          <w:spacing w:val="-2"/>
          <w:sz w:val="24"/>
        </w:rPr>
        <w:t xml:space="preserve">Section 2. </w:t>
      </w:r>
      <w:r>
        <w:rPr>
          <w:rFonts w:ascii="Times New Roman" w:hAnsi="Times New Roman"/>
          <w:b/>
          <w:color w:val="000000"/>
          <w:spacing w:val="-2"/>
          <w:sz w:val="23"/>
          <w:u w:val="single"/>
        </w:rPr>
        <w:t>Election of Officers.</w:t>
      </w:r>
      <w:r>
        <w:rPr>
          <w:rFonts w:ascii="Times New Roman" w:hAnsi="Times New Roman"/>
          <w:color w:val="000000"/>
          <w:spacing w:val="-2"/>
          <w:sz w:val="24"/>
        </w:rPr>
        <w:t xml:space="preserve"> The officers of the Association shall be elected annually by </w:t>
      </w:r>
      <w:r>
        <w:rPr>
          <w:rFonts w:ascii="Times New Roman" w:hAnsi="Times New Roman"/>
          <w:color w:val="000000"/>
          <w:spacing w:val="-3"/>
          <w:sz w:val="24"/>
        </w:rPr>
        <w:t>the Board of</w:t>
      </w:r>
      <w:r w:rsidR="00A07120">
        <w:rPr>
          <w:rFonts w:ascii="Times New Roman" w:hAnsi="Times New Roman"/>
          <w:color w:val="000000"/>
          <w:spacing w:val="-3"/>
          <w:sz w:val="24"/>
        </w:rPr>
        <w:t xml:space="preserve"> </w:t>
      </w:r>
      <w:r>
        <w:rPr>
          <w:rFonts w:ascii="Times New Roman" w:hAnsi="Times New Roman"/>
          <w:color w:val="000000"/>
          <w:spacing w:val="-3"/>
          <w:sz w:val="24"/>
        </w:rPr>
        <w:t>Directors at the first meeting of the Board of</w:t>
      </w:r>
      <w:r w:rsidR="00A07120">
        <w:rPr>
          <w:rFonts w:ascii="Times New Roman" w:hAnsi="Times New Roman"/>
          <w:color w:val="000000"/>
          <w:spacing w:val="-3"/>
          <w:sz w:val="24"/>
        </w:rPr>
        <w:t xml:space="preserve"> </w:t>
      </w:r>
      <w:r>
        <w:rPr>
          <w:rFonts w:ascii="Times New Roman" w:hAnsi="Times New Roman"/>
          <w:color w:val="000000"/>
          <w:spacing w:val="-3"/>
          <w:sz w:val="24"/>
        </w:rPr>
        <w:t>Directors held after each annual meeting of the Board of Directors to serve until the next election of officers. Each officer shall hold office until his successor has been elected and qualifies, or until the death, resignation, or removal of the officer.</w:t>
      </w:r>
    </w:p>
    <w:p w:rsidR="0039099F" w:rsidRDefault="00AD6585">
      <w:pPr>
        <w:spacing w:before="180"/>
        <w:ind w:right="72" w:firstLine="720"/>
        <w:rPr>
          <w:rFonts w:ascii="Times New Roman" w:hAnsi="Times New Roman"/>
          <w:color w:val="000000"/>
          <w:spacing w:val="1"/>
          <w:sz w:val="24"/>
        </w:rPr>
      </w:pPr>
      <w:r>
        <w:rPr>
          <w:rFonts w:ascii="Times New Roman" w:hAnsi="Times New Roman"/>
          <w:color w:val="000000"/>
          <w:spacing w:val="3"/>
          <w:sz w:val="24"/>
        </w:rPr>
        <w:t xml:space="preserve">Section 3. </w:t>
      </w:r>
      <w:r>
        <w:rPr>
          <w:rFonts w:ascii="Times New Roman" w:hAnsi="Times New Roman"/>
          <w:b/>
          <w:color w:val="000000"/>
          <w:spacing w:val="3"/>
          <w:sz w:val="23"/>
          <w:u w:val="single"/>
        </w:rPr>
        <w:t>Appointment of Other Officers and Agents.</w:t>
      </w:r>
      <w:r>
        <w:rPr>
          <w:rFonts w:ascii="Times New Roman" w:hAnsi="Times New Roman"/>
          <w:color w:val="000000"/>
          <w:spacing w:val="3"/>
          <w:sz w:val="24"/>
        </w:rPr>
        <w:t xml:space="preserve"> The Board of Directors may </w:t>
      </w:r>
      <w:r>
        <w:rPr>
          <w:rFonts w:ascii="Times New Roman" w:hAnsi="Times New Roman"/>
          <w:color w:val="000000"/>
          <w:spacing w:val="1"/>
          <w:sz w:val="24"/>
        </w:rPr>
        <w:t>appoint such other officers and agents as it deems necessary. Such officers and agents shall be</w:t>
      </w:r>
    </w:p>
    <w:p w:rsidR="00913242" w:rsidRDefault="00913242" w:rsidP="00913242">
      <w:pPr>
        <w:ind w:right="72" w:firstLine="720"/>
        <w:rPr>
          <w:rFonts w:ascii="Times New Roman" w:hAnsi="Times New Roman"/>
          <w:color w:val="000000"/>
          <w:spacing w:val="3"/>
          <w:sz w:val="24"/>
        </w:rPr>
      </w:pPr>
    </w:p>
    <w:p w:rsidR="0039099F" w:rsidRDefault="00AD6585" w:rsidP="00913242">
      <w:pPr>
        <w:spacing w:line="206" w:lineRule="auto"/>
        <w:jc w:val="center"/>
        <w:rPr>
          <w:rFonts w:ascii="Arial" w:hAnsi="Arial"/>
          <w:color w:val="000000"/>
          <w:sz w:val="18"/>
        </w:rPr>
      </w:pPr>
      <w:r>
        <w:rPr>
          <w:rFonts w:ascii="Arial" w:hAnsi="Arial"/>
          <w:color w:val="000000"/>
          <w:sz w:val="18"/>
        </w:rPr>
        <w:t>12</w:t>
      </w:r>
    </w:p>
    <w:p w:rsidR="0039099F" w:rsidRDefault="0039099F">
      <w:pPr>
        <w:sectPr w:rsidR="0039099F">
          <w:pgSz w:w="12188" w:h="15590"/>
          <w:pgMar w:top="1230" w:right="1324" w:bottom="1410" w:left="1384" w:header="720" w:footer="720" w:gutter="0"/>
          <w:cols w:space="720"/>
        </w:sectPr>
      </w:pPr>
    </w:p>
    <w:p w:rsidR="0039099F" w:rsidRDefault="00AD6585">
      <w:pPr>
        <w:rPr>
          <w:rFonts w:ascii="Times New Roman" w:hAnsi="Times New Roman"/>
          <w:color w:val="000000"/>
          <w:spacing w:val="-1"/>
          <w:sz w:val="24"/>
        </w:rPr>
      </w:pPr>
      <w:r>
        <w:rPr>
          <w:noProof/>
        </w:rPr>
        <w:lastRenderedPageBreak/>
        <mc:AlternateContent>
          <mc:Choice Requires="wps">
            <w:drawing>
              <wp:anchor distT="0" distB="0" distL="0" distR="0" simplePos="0" relativeHeight="251652096" behindDoc="1" locked="0" layoutInCell="1" allowOverlap="1" wp14:anchorId="7135C66E" wp14:editId="370A5F13">
                <wp:simplePos x="0" y="0"/>
                <wp:positionH relativeFrom="column">
                  <wp:posOffset>0</wp:posOffset>
                </wp:positionH>
                <wp:positionV relativeFrom="paragraph">
                  <wp:posOffset>7883525</wp:posOffset>
                </wp:positionV>
                <wp:extent cx="5981700" cy="111760"/>
                <wp:effectExtent l="0" t="0" r="0" b="0"/>
                <wp:wrapSquare wrapText="bothSides"/>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9F" w:rsidRDefault="00AD6585">
                            <w:pPr>
                              <w:spacing w:line="204" w:lineRule="auto"/>
                              <w:jc w:val="center"/>
                              <w:rPr>
                                <w:rFonts w:ascii="Arial" w:hAnsi="Arial"/>
                                <w:color w:val="000000"/>
                                <w:sz w:val="18"/>
                              </w:rPr>
                            </w:pPr>
                            <w:r>
                              <w:rPr>
                                <w:rFonts w:ascii="Arial" w:hAnsi="Arial"/>
                                <w:color w:val="000000"/>
                                <w:sz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0;margin-top:620.75pt;width:471pt;height:8.8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13tAIAALI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deQHk5aqNEDHTRaiwEFoclP36kE3O47cNQD7EOdbayquxPFd4W42NSE7+lKStHXlJTAzzc33WdX&#10;RxxlQHb9J1HCO+SghQUaKtma5EE6EKADkcdzbQyXAjZnceQvPDgq4Mz3/cXcFs8lyXS7k0p/oKJF&#10;xkixhNpbdHK8U9qwIcnkYh7jImdNY+vf8Bcb4DjuwNtw1ZwZFracT7EXb6NtFDphMN86oZdlzirf&#10;hM489xez7DrbbDL/l3nXD5OalSXl5plJWn74Z6U7iXwUxVlcSjSsNHCGkpL73aaR6EhA2rn9bM7h&#10;5OLmvqRhkwCxvArJD0JvHcROPo8WTpiHMydeeJHj+fE6nnthHGb5y5DuGKf/HhLqUxzPgtkopgvp&#10;V7F59nsbG0lapmF4NKxNcXR2IomR4JaXtrSasGa0n6XC0L+kAso9FdoK1mh0VKsedoPtjcXUBztR&#10;PoKCpQCBgRZh8IFRC/kTox6GSIrVjwORFKPmI4cuABc9GXIydpNBeAFXU6wxGs2NHifToZNsXwPy&#10;2GdcrKBTKmZFbFpqZHHqLxgMNpbTEDOT5/m/9bqM2uVvAAAA//8DAFBLAwQUAAYACAAAACEAEo+C&#10;BN4AAAAKAQAADwAAAGRycy9kb3ducmV2LnhtbEyPQU+DQBCF7yb+h82YeLMLpG0EWZrG6MnElOLB&#10;4wJT2JSdRXbb4r93eqrH+d7Lm/fyzWwHccbJG0cK4kUEAqlxraFOwVf1/vQMwgdNrR4coYJf9LAp&#10;7u9ynbXuQiWe96ETHEI+0wr6EMZMSt/0aLVfuBGJtYObrA58Tp1sJ33hcDvIJIrW0mpD/KHXI772&#10;2Bz3J6tg+03lm/n5rHfloTRVlUb0sT4q9fgwb19ABJzDzQzX+lwdCu5UuxO1XgwKeEhgmizjFQjW&#10;02XCqL6iVRqDLHL5f0LxBwAA//8DAFBLAQItABQABgAIAAAAIQC2gziS/gAAAOEBAAATAAAAAAAA&#10;AAAAAAAAAAAAAABbQ29udGVudF9UeXBlc10ueG1sUEsBAi0AFAAGAAgAAAAhADj9If/WAAAAlAEA&#10;AAsAAAAAAAAAAAAAAAAALwEAAF9yZWxzLy5yZWxzUEsBAi0AFAAGAAgAAAAhAKikvXe0AgAAsgUA&#10;AA4AAAAAAAAAAAAAAAAALgIAAGRycy9lMm9Eb2MueG1sUEsBAi0AFAAGAAgAAAAhABKPggTeAAAA&#10;CgEAAA8AAAAAAAAAAAAAAAAADgUAAGRycy9kb3ducmV2LnhtbFBLBQYAAAAABAAEAPMAAAAZBgAA&#10;AAA=&#10;" filled="f" stroked="f">
                <v:textbox inset="0,0,0,0">
                  <w:txbxContent>
                    <w:p w:rsidR="0039099F" w:rsidRDefault="00AD6585">
                      <w:pPr>
                        <w:spacing w:line="204" w:lineRule="auto"/>
                        <w:jc w:val="center"/>
                        <w:rPr>
                          <w:rFonts w:ascii="Arial" w:hAnsi="Arial"/>
                          <w:color w:val="000000"/>
                          <w:sz w:val="18"/>
                        </w:rPr>
                      </w:pPr>
                      <w:r>
                        <w:rPr>
                          <w:rFonts w:ascii="Arial" w:hAnsi="Arial"/>
                          <w:color w:val="000000"/>
                          <w:sz w:val="18"/>
                        </w:rPr>
                        <w:t>13</w:t>
                      </w:r>
                    </w:p>
                  </w:txbxContent>
                </v:textbox>
                <w10:wrap type="square"/>
              </v:shape>
            </w:pict>
          </mc:Fallback>
        </mc:AlternateContent>
      </w:r>
      <w:r>
        <w:rPr>
          <w:rFonts w:ascii="Times New Roman" w:hAnsi="Times New Roman"/>
          <w:color w:val="000000"/>
          <w:spacing w:val="-1"/>
          <w:sz w:val="24"/>
        </w:rPr>
        <w:t>appointed for such term not to exceed one year and shall exercise such powers and perform such duties as may be determined from time to time by the Board.</w:t>
      </w:r>
    </w:p>
    <w:p w:rsidR="0039099F" w:rsidRDefault="00AD6585">
      <w:pPr>
        <w:spacing w:before="288"/>
        <w:ind w:firstLine="720"/>
        <w:jc w:val="both"/>
        <w:rPr>
          <w:rFonts w:ascii="Times New Roman" w:hAnsi="Times New Roman"/>
          <w:color w:val="000000"/>
          <w:sz w:val="24"/>
        </w:rPr>
      </w:pPr>
      <w:r>
        <w:rPr>
          <w:rFonts w:ascii="Times New Roman" w:hAnsi="Times New Roman"/>
          <w:color w:val="000000"/>
          <w:sz w:val="24"/>
        </w:rPr>
        <w:t xml:space="preserve">Section 4. </w:t>
      </w:r>
      <w:r w:rsidRPr="00913242">
        <w:rPr>
          <w:rFonts w:ascii="Times New Roman" w:hAnsi="Times New Roman"/>
          <w:b/>
          <w:color w:val="000000"/>
          <w:sz w:val="24"/>
          <w:u w:val="single"/>
        </w:rPr>
        <w:t>Compensation.</w:t>
      </w:r>
      <w:r>
        <w:rPr>
          <w:rFonts w:ascii="Times New Roman" w:hAnsi="Times New Roman"/>
          <w:color w:val="000000"/>
          <w:sz w:val="24"/>
        </w:rPr>
        <w:t xml:space="preserve"> The compensation of all officers and agents of the Association </w:t>
      </w:r>
      <w:r>
        <w:rPr>
          <w:rFonts w:ascii="Times New Roman" w:hAnsi="Times New Roman"/>
          <w:color w:val="000000"/>
          <w:spacing w:val="-2"/>
          <w:sz w:val="24"/>
        </w:rPr>
        <w:t xml:space="preserve">shall be fixed from time to time by the Board of Directors; provided, the Board of Directors may </w:t>
      </w:r>
      <w:r>
        <w:rPr>
          <w:rFonts w:ascii="Times New Roman" w:hAnsi="Times New Roman"/>
          <w:color w:val="000000"/>
          <w:spacing w:val="3"/>
          <w:sz w:val="24"/>
        </w:rPr>
        <w:t xml:space="preserve">delegate to the President or other chief operating officer the responsibility for establishing </w:t>
      </w:r>
      <w:r>
        <w:rPr>
          <w:rFonts w:ascii="Times New Roman" w:hAnsi="Times New Roman"/>
          <w:color w:val="000000"/>
          <w:spacing w:val="-5"/>
          <w:sz w:val="24"/>
        </w:rPr>
        <w:t xml:space="preserve">compensation, for all officers, other than the President, such compensation, however, to be subject to </w:t>
      </w:r>
      <w:r>
        <w:rPr>
          <w:rFonts w:ascii="Times New Roman" w:hAnsi="Times New Roman"/>
          <w:color w:val="000000"/>
          <w:spacing w:val="-1"/>
          <w:sz w:val="24"/>
        </w:rPr>
        <w:t>review and approval by the Board of Directors.</w:t>
      </w:r>
    </w:p>
    <w:p w:rsidR="0039099F" w:rsidRDefault="00AD6585">
      <w:pPr>
        <w:spacing w:before="324"/>
        <w:ind w:firstLine="720"/>
        <w:jc w:val="both"/>
        <w:rPr>
          <w:rFonts w:ascii="Times New Roman" w:hAnsi="Times New Roman"/>
          <w:color w:val="000000"/>
          <w:spacing w:val="-4"/>
          <w:sz w:val="24"/>
        </w:rPr>
      </w:pPr>
      <w:r>
        <w:rPr>
          <w:rFonts w:ascii="Times New Roman" w:hAnsi="Times New Roman"/>
          <w:color w:val="000000"/>
          <w:spacing w:val="-4"/>
          <w:sz w:val="24"/>
        </w:rPr>
        <w:t xml:space="preserve">Section 5. </w:t>
      </w:r>
      <w:r w:rsidRPr="00913242">
        <w:rPr>
          <w:rFonts w:ascii="Times New Roman" w:hAnsi="Times New Roman"/>
          <w:b/>
          <w:color w:val="000000"/>
          <w:spacing w:val="-4"/>
          <w:sz w:val="24"/>
        </w:rPr>
        <w:t>Removal.</w:t>
      </w:r>
      <w:r>
        <w:rPr>
          <w:rFonts w:ascii="Times New Roman" w:hAnsi="Times New Roman"/>
          <w:color w:val="000000"/>
          <w:spacing w:val="-4"/>
          <w:sz w:val="24"/>
        </w:rPr>
        <w:t xml:space="preserve"> Any officer or agent elected or appointed by the Board of</w:t>
      </w:r>
      <w:r w:rsidR="00A07120">
        <w:rPr>
          <w:rFonts w:ascii="Times New Roman" w:hAnsi="Times New Roman"/>
          <w:color w:val="000000"/>
          <w:spacing w:val="-4"/>
          <w:sz w:val="24"/>
        </w:rPr>
        <w:t xml:space="preserve"> </w:t>
      </w:r>
      <w:r>
        <w:rPr>
          <w:rFonts w:ascii="Times New Roman" w:hAnsi="Times New Roman"/>
          <w:color w:val="000000"/>
          <w:spacing w:val="-4"/>
          <w:sz w:val="24"/>
        </w:rPr>
        <w:t xml:space="preserve">Directors, or </w:t>
      </w:r>
      <w:r>
        <w:rPr>
          <w:rFonts w:ascii="Times New Roman" w:hAnsi="Times New Roman"/>
          <w:color w:val="000000"/>
          <w:spacing w:val="-2"/>
          <w:sz w:val="24"/>
        </w:rPr>
        <w:t xml:space="preserve">members of the executive committee, may be removed at any time either for cause or without cause </w:t>
      </w:r>
      <w:r>
        <w:rPr>
          <w:rFonts w:ascii="Times New Roman" w:hAnsi="Times New Roman"/>
          <w:color w:val="000000"/>
          <w:spacing w:val="-5"/>
          <w:sz w:val="24"/>
        </w:rPr>
        <w:t>by the affirmative vote of a majority of the whole Board of</w:t>
      </w:r>
      <w:r w:rsidR="00A07120">
        <w:rPr>
          <w:rFonts w:ascii="Times New Roman" w:hAnsi="Times New Roman"/>
          <w:color w:val="000000"/>
          <w:spacing w:val="-5"/>
          <w:sz w:val="24"/>
        </w:rPr>
        <w:t xml:space="preserve"> </w:t>
      </w:r>
      <w:r>
        <w:rPr>
          <w:rFonts w:ascii="Times New Roman" w:hAnsi="Times New Roman"/>
          <w:color w:val="000000"/>
          <w:spacing w:val="-5"/>
          <w:sz w:val="24"/>
        </w:rPr>
        <w:t xml:space="preserve">Directors. Such removal shall be without </w:t>
      </w:r>
      <w:r>
        <w:rPr>
          <w:rFonts w:ascii="Times New Roman" w:hAnsi="Times New Roman"/>
          <w:color w:val="000000"/>
          <w:spacing w:val="-1"/>
          <w:sz w:val="24"/>
        </w:rPr>
        <w:t>prejudice to the contract rights, if any, of the person so removed. Election or appointment shall not of itself create any contract right.</w:t>
      </w:r>
    </w:p>
    <w:p w:rsidR="0039099F" w:rsidRDefault="00AD6585">
      <w:pPr>
        <w:spacing w:before="324"/>
        <w:ind w:firstLine="792"/>
        <w:jc w:val="both"/>
        <w:rPr>
          <w:rFonts w:ascii="Times New Roman" w:hAnsi="Times New Roman"/>
          <w:color w:val="000000"/>
          <w:spacing w:val="-1"/>
          <w:sz w:val="24"/>
        </w:rPr>
      </w:pPr>
      <w:r>
        <w:rPr>
          <w:rFonts w:ascii="Times New Roman" w:hAnsi="Times New Roman"/>
          <w:color w:val="000000"/>
          <w:spacing w:val="-1"/>
          <w:sz w:val="24"/>
        </w:rPr>
        <w:t xml:space="preserve">Section 6. </w:t>
      </w:r>
      <w:r w:rsidRPr="00913242">
        <w:rPr>
          <w:rFonts w:ascii="Times New Roman" w:hAnsi="Times New Roman"/>
          <w:b/>
          <w:color w:val="000000"/>
          <w:spacing w:val="-1"/>
          <w:sz w:val="24"/>
          <w:u w:val="single"/>
        </w:rPr>
        <w:t>Duties of President.</w:t>
      </w:r>
      <w:r>
        <w:rPr>
          <w:rFonts w:ascii="Times New Roman" w:hAnsi="Times New Roman"/>
          <w:color w:val="000000"/>
          <w:spacing w:val="-1"/>
          <w:sz w:val="24"/>
        </w:rPr>
        <w:t xml:space="preserve"> The president shall be the chief executive officer of the </w:t>
      </w:r>
      <w:r>
        <w:rPr>
          <w:rFonts w:ascii="Times New Roman" w:hAnsi="Times New Roman"/>
          <w:color w:val="000000"/>
          <w:spacing w:val="-2"/>
          <w:sz w:val="24"/>
        </w:rPr>
        <w:t xml:space="preserve">Association. The president shall preside at all meetings of the Members and, in the absence of an elected chairman of the Board, at all meetings of the Board of Directors. The president shall present </w:t>
      </w:r>
      <w:r>
        <w:rPr>
          <w:rFonts w:ascii="Times New Roman" w:hAnsi="Times New Roman"/>
          <w:color w:val="000000"/>
          <w:spacing w:val="-6"/>
          <w:sz w:val="24"/>
        </w:rPr>
        <w:t xml:space="preserve">at each annual meeting of the Members and </w:t>
      </w:r>
      <w:r w:rsidR="00423E1A">
        <w:rPr>
          <w:rFonts w:ascii="Times New Roman" w:hAnsi="Times New Roman"/>
          <w:color w:val="000000"/>
          <w:spacing w:val="-6"/>
          <w:sz w:val="24"/>
        </w:rPr>
        <w:t>of the</w:t>
      </w:r>
      <w:r>
        <w:rPr>
          <w:rFonts w:ascii="Times New Roman" w:hAnsi="Times New Roman"/>
          <w:color w:val="000000"/>
          <w:spacing w:val="-6"/>
          <w:sz w:val="24"/>
        </w:rPr>
        <w:t xml:space="preserve"> Board of Directors a </w:t>
      </w:r>
      <w:r>
        <w:rPr>
          <w:rFonts w:ascii="Times New Roman" w:hAnsi="Times New Roman"/>
          <w:color w:val="000000"/>
          <w:spacing w:val="-6"/>
          <w:w w:val="105"/>
          <w:sz w:val="23"/>
        </w:rPr>
        <w:t xml:space="preserve">report </w:t>
      </w:r>
      <w:r w:rsidR="00423E1A">
        <w:rPr>
          <w:rFonts w:ascii="Times New Roman" w:hAnsi="Times New Roman"/>
          <w:color w:val="000000"/>
          <w:spacing w:val="-6"/>
          <w:sz w:val="24"/>
        </w:rPr>
        <w:t>of the</w:t>
      </w:r>
      <w:r>
        <w:rPr>
          <w:rFonts w:ascii="Times New Roman" w:hAnsi="Times New Roman"/>
          <w:color w:val="000000"/>
          <w:spacing w:val="-6"/>
          <w:sz w:val="24"/>
        </w:rPr>
        <w:t xml:space="preserve"> condition of the </w:t>
      </w:r>
      <w:r>
        <w:rPr>
          <w:rFonts w:ascii="Times New Roman" w:hAnsi="Times New Roman"/>
          <w:color w:val="000000"/>
          <w:spacing w:val="-2"/>
          <w:sz w:val="24"/>
        </w:rPr>
        <w:t xml:space="preserve">Association. The president shall have the discretion to appoint the President or other officer of the </w:t>
      </w:r>
      <w:r>
        <w:rPr>
          <w:rFonts w:ascii="Times New Roman" w:hAnsi="Times New Roman"/>
          <w:color w:val="000000"/>
          <w:spacing w:val="-6"/>
          <w:sz w:val="24"/>
        </w:rPr>
        <w:t xml:space="preserve">Class A Members Committee or other representative to preside at any meeting of the Members. The </w:t>
      </w:r>
      <w:r>
        <w:rPr>
          <w:rFonts w:ascii="Times New Roman" w:hAnsi="Times New Roman"/>
          <w:color w:val="000000"/>
          <w:spacing w:val="-7"/>
          <w:sz w:val="24"/>
        </w:rPr>
        <w:t xml:space="preserve">president </w:t>
      </w:r>
      <w:r>
        <w:rPr>
          <w:rFonts w:ascii="Times New Roman" w:hAnsi="Times New Roman"/>
          <w:color w:val="000000"/>
          <w:spacing w:val="-7"/>
          <w:sz w:val="24"/>
          <w:u w:val="single"/>
        </w:rPr>
        <w:t>shall</w:t>
      </w:r>
      <w:r>
        <w:rPr>
          <w:rFonts w:ascii="Times New Roman" w:hAnsi="Times New Roman"/>
          <w:color w:val="000000"/>
          <w:spacing w:val="-7"/>
          <w:sz w:val="24"/>
        </w:rPr>
        <w:t xml:space="preserve"> cause to be called the regular and special meetings </w:t>
      </w:r>
      <w:r w:rsidR="00423E1A">
        <w:rPr>
          <w:rFonts w:ascii="Times New Roman" w:hAnsi="Times New Roman"/>
          <w:color w:val="000000"/>
          <w:spacing w:val="-7"/>
          <w:sz w:val="24"/>
        </w:rPr>
        <w:t>of the</w:t>
      </w:r>
      <w:r>
        <w:rPr>
          <w:rFonts w:ascii="Times New Roman" w:hAnsi="Times New Roman"/>
          <w:color w:val="000000"/>
          <w:spacing w:val="-7"/>
          <w:sz w:val="24"/>
        </w:rPr>
        <w:t xml:space="preserve"> directors and the Members in </w:t>
      </w:r>
      <w:r>
        <w:rPr>
          <w:rFonts w:ascii="Times New Roman" w:hAnsi="Times New Roman"/>
          <w:color w:val="000000"/>
          <w:spacing w:val="-4"/>
          <w:sz w:val="24"/>
        </w:rPr>
        <w:t xml:space="preserve">accordance with these Bylaws. The president shall appoint and remove, employ and discharge and fix the compensation of all agents and employees of the Association other than himself, subject to the </w:t>
      </w:r>
      <w:r>
        <w:rPr>
          <w:rFonts w:ascii="Times New Roman" w:hAnsi="Times New Roman"/>
          <w:color w:val="000000"/>
          <w:spacing w:val="-1"/>
          <w:sz w:val="24"/>
        </w:rPr>
        <w:t xml:space="preserve">approval of the Board of Directors. The president shall sign and make contracts and agreements in </w:t>
      </w:r>
      <w:r>
        <w:rPr>
          <w:rFonts w:ascii="Times New Roman" w:hAnsi="Times New Roman"/>
          <w:color w:val="000000"/>
          <w:spacing w:val="2"/>
          <w:sz w:val="24"/>
        </w:rPr>
        <w:t xml:space="preserve">the name of the Association. The president shall see that the books, reports, statements, and </w:t>
      </w:r>
      <w:r>
        <w:rPr>
          <w:rFonts w:ascii="Times New Roman" w:hAnsi="Times New Roman"/>
          <w:color w:val="000000"/>
          <w:spacing w:val="-2"/>
          <w:sz w:val="24"/>
        </w:rPr>
        <w:t xml:space="preserve">certificates required by law are properly kept. The president shall enforce these Bylaws and perform </w:t>
      </w:r>
      <w:r>
        <w:rPr>
          <w:rFonts w:ascii="Times New Roman" w:hAnsi="Times New Roman"/>
          <w:color w:val="000000"/>
          <w:spacing w:val="-1"/>
          <w:sz w:val="24"/>
        </w:rPr>
        <w:t>all of the duties normally incident to the position and office of the president.</w:t>
      </w:r>
    </w:p>
    <w:p w:rsidR="0039099F" w:rsidRDefault="00AD6585">
      <w:pPr>
        <w:spacing w:before="360"/>
        <w:ind w:firstLine="792"/>
        <w:jc w:val="both"/>
        <w:rPr>
          <w:rFonts w:ascii="Times New Roman" w:hAnsi="Times New Roman"/>
          <w:color w:val="000000"/>
          <w:spacing w:val="-2"/>
          <w:sz w:val="24"/>
        </w:rPr>
      </w:pPr>
      <w:r>
        <w:rPr>
          <w:rFonts w:ascii="Times New Roman" w:hAnsi="Times New Roman"/>
          <w:color w:val="000000"/>
          <w:spacing w:val="-2"/>
          <w:sz w:val="24"/>
        </w:rPr>
        <w:t xml:space="preserve">Section 7. </w:t>
      </w:r>
      <w:r w:rsidRPr="00913242">
        <w:rPr>
          <w:rFonts w:ascii="Times New Roman" w:hAnsi="Times New Roman"/>
          <w:b/>
          <w:color w:val="000000"/>
          <w:spacing w:val="-2"/>
          <w:sz w:val="24"/>
          <w:u w:val="single"/>
        </w:rPr>
        <w:t>Duties of Vice-President.</w:t>
      </w:r>
      <w:r>
        <w:rPr>
          <w:rFonts w:ascii="Times New Roman" w:hAnsi="Times New Roman"/>
          <w:color w:val="000000"/>
          <w:spacing w:val="-2"/>
          <w:sz w:val="24"/>
        </w:rPr>
        <w:t xml:space="preserve"> In the absence of the president or in the event of his </w:t>
      </w:r>
      <w:r>
        <w:rPr>
          <w:rFonts w:ascii="Times New Roman" w:hAnsi="Times New Roman"/>
          <w:color w:val="000000"/>
          <w:spacing w:val="-1"/>
          <w:sz w:val="24"/>
        </w:rPr>
        <w:t>inability or refusal to act, the vice-president (or in the event there be more than one vice- president</w:t>
      </w:r>
      <w:r w:rsidR="00A07120">
        <w:rPr>
          <w:rFonts w:ascii="Times New Roman" w:hAnsi="Times New Roman"/>
          <w:color w:val="000000"/>
          <w:spacing w:val="-1"/>
          <w:sz w:val="24"/>
        </w:rPr>
        <w:t>,</w:t>
      </w:r>
      <w:r>
        <w:rPr>
          <w:rFonts w:ascii="Times New Roman" w:hAnsi="Times New Roman"/>
          <w:color w:val="000000"/>
          <w:spacing w:val="-1"/>
          <w:sz w:val="24"/>
        </w:rPr>
        <w:t xml:space="preserve"> </w:t>
      </w:r>
      <w:r>
        <w:rPr>
          <w:rFonts w:ascii="Times New Roman" w:hAnsi="Times New Roman"/>
          <w:color w:val="000000"/>
          <w:spacing w:val="-5"/>
          <w:sz w:val="24"/>
        </w:rPr>
        <w:t xml:space="preserve">the vice-presidents in the order designated, or in the absence of any designation, in the order of their </w:t>
      </w:r>
      <w:r>
        <w:rPr>
          <w:rFonts w:ascii="Times New Roman" w:hAnsi="Times New Roman"/>
          <w:color w:val="000000"/>
          <w:spacing w:val="-2"/>
          <w:sz w:val="24"/>
        </w:rPr>
        <w:t xml:space="preserve">election) shall perform the duties of the president, and when so acting, shall have all the powers of, and be subject to all the restrictions upon, the president. Each vice-president shall also have such </w:t>
      </w:r>
      <w:r>
        <w:rPr>
          <w:rFonts w:ascii="Times New Roman" w:hAnsi="Times New Roman"/>
          <w:color w:val="000000"/>
          <w:spacing w:val="-4"/>
          <w:sz w:val="24"/>
        </w:rPr>
        <w:t xml:space="preserve">powers and perform such other duties as from time to time may be assigned to him by the president or </w:t>
      </w:r>
      <w:r>
        <w:rPr>
          <w:rFonts w:ascii="Times New Roman" w:hAnsi="Times New Roman"/>
          <w:color w:val="000000"/>
          <w:sz w:val="24"/>
        </w:rPr>
        <w:t>by the Board of Directors.</w:t>
      </w:r>
    </w:p>
    <w:p w:rsidR="0039099F" w:rsidRDefault="00AD6585">
      <w:pPr>
        <w:spacing w:before="324"/>
        <w:ind w:firstLine="792"/>
        <w:jc w:val="both"/>
        <w:rPr>
          <w:rFonts w:ascii="Times New Roman" w:hAnsi="Times New Roman"/>
          <w:color w:val="000000"/>
          <w:spacing w:val="-2"/>
          <w:sz w:val="24"/>
        </w:rPr>
      </w:pPr>
      <w:r>
        <w:rPr>
          <w:rFonts w:ascii="Times New Roman" w:hAnsi="Times New Roman"/>
          <w:color w:val="000000"/>
          <w:spacing w:val="-2"/>
          <w:sz w:val="24"/>
        </w:rPr>
        <w:t xml:space="preserve">Section </w:t>
      </w:r>
      <w:r>
        <w:rPr>
          <w:rFonts w:ascii="Times New Roman" w:hAnsi="Times New Roman"/>
          <w:b/>
          <w:color w:val="000000"/>
          <w:spacing w:val="-2"/>
          <w:sz w:val="24"/>
        </w:rPr>
        <w:t xml:space="preserve">8. </w:t>
      </w:r>
      <w:r>
        <w:rPr>
          <w:rFonts w:ascii="Times New Roman" w:hAnsi="Times New Roman"/>
          <w:b/>
          <w:color w:val="000000"/>
          <w:spacing w:val="-2"/>
          <w:sz w:val="23"/>
          <w:u w:val="single"/>
        </w:rPr>
        <w:t>Duties of Secretary.</w:t>
      </w:r>
      <w:r>
        <w:rPr>
          <w:rFonts w:ascii="Times New Roman" w:hAnsi="Times New Roman"/>
          <w:b/>
          <w:color w:val="000000"/>
          <w:spacing w:val="-2"/>
          <w:sz w:val="24"/>
        </w:rPr>
        <w:t xml:space="preserve"> </w:t>
      </w:r>
      <w:r w:rsidRPr="00913242">
        <w:rPr>
          <w:rFonts w:ascii="Times New Roman" w:hAnsi="Times New Roman"/>
          <w:color w:val="000000"/>
          <w:spacing w:val="-2"/>
          <w:sz w:val="24"/>
        </w:rPr>
        <w:t>The secretary</w:t>
      </w:r>
      <w:r>
        <w:rPr>
          <w:rFonts w:ascii="Times New Roman" w:hAnsi="Times New Roman"/>
          <w:b/>
          <w:color w:val="000000"/>
          <w:spacing w:val="-2"/>
          <w:sz w:val="24"/>
        </w:rPr>
        <w:t xml:space="preserve"> </w:t>
      </w:r>
      <w:r>
        <w:rPr>
          <w:rFonts w:ascii="Times New Roman" w:hAnsi="Times New Roman"/>
          <w:color w:val="000000"/>
          <w:spacing w:val="-2"/>
          <w:sz w:val="24"/>
        </w:rPr>
        <w:t xml:space="preserve">shall attend all meetings of the members and </w:t>
      </w:r>
      <w:r>
        <w:rPr>
          <w:rFonts w:ascii="Times New Roman" w:hAnsi="Times New Roman"/>
          <w:color w:val="000000"/>
          <w:spacing w:val="-4"/>
          <w:sz w:val="24"/>
        </w:rPr>
        <w:t xml:space="preserve">of the Board of Directors. The secretary shall keep a true and complete record of the proceedings, </w:t>
      </w:r>
      <w:r>
        <w:rPr>
          <w:rFonts w:ascii="Times New Roman" w:hAnsi="Times New Roman"/>
          <w:color w:val="000000"/>
          <w:spacing w:val="-3"/>
          <w:sz w:val="24"/>
        </w:rPr>
        <w:t xml:space="preserve">including all votes and resolutions presented at these meetings, in a book to be kept for that purpose. </w:t>
      </w:r>
      <w:r>
        <w:rPr>
          <w:rFonts w:ascii="Times New Roman" w:hAnsi="Times New Roman"/>
          <w:color w:val="000000"/>
          <w:spacing w:val="-2"/>
          <w:sz w:val="24"/>
        </w:rPr>
        <w:t xml:space="preserve">The secretary shall be custodian of the records and of the seal, if any, of the Association, and shall </w:t>
      </w:r>
      <w:r>
        <w:rPr>
          <w:rFonts w:ascii="Times New Roman" w:hAnsi="Times New Roman"/>
          <w:color w:val="000000"/>
          <w:spacing w:val="1"/>
          <w:sz w:val="24"/>
        </w:rPr>
        <w:t xml:space="preserve">affix the same, if the Association so has a seal, to documents, the execution of which is duly </w:t>
      </w:r>
      <w:r>
        <w:rPr>
          <w:rFonts w:ascii="Times New Roman" w:hAnsi="Times New Roman"/>
          <w:color w:val="000000"/>
          <w:spacing w:val="-3"/>
          <w:sz w:val="24"/>
        </w:rPr>
        <w:t>authorized. The secretary shall give or cause to be given all notices required by law, the Declaration,</w:t>
      </w:r>
    </w:p>
    <w:p w:rsidR="0039099F" w:rsidRDefault="0039099F">
      <w:pPr>
        <w:sectPr w:rsidR="0039099F">
          <w:pgSz w:w="12188" w:h="15590"/>
          <w:pgMar w:top="1270" w:right="1324" w:bottom="1575" w:left="1384" w:header="720" w:footer="720" w:gutter="0"/>
          <w:cols w:space="720"/>
        </w:sectPr>
      </w:pPr>
    </w:p>
    <w:p w:rsidR="0039099F" w:rsidRDefault="00AD6585">
      <w:pPr>
        <w:ind w:right="72"/>
        <w:rPr>
          <w:rFonts w:ascii="Times New Roman" w:hAnsi="Times New Roman"/>
          <w:color w:val="000000"/>
          <w:spacing w:val="-4"/>
          <w:sz w:val="24"/>
        </w:rPr>
      </w:pPr>
      <w:r>
        <w:rPr>
          <w:rFonts w:ascii="Times New Roman" w:hAnsi="Times New Roman"/>
          <w:color w:val="000000"/>
          <w:spacing w:val="-4"/>
          <w:sz w:val="24"/>
        </w:rPr>
        <w:lastRenderedPageBreak/>
        <w:t xml:space="preserve">the Restrictive Covenants or these Bylaws. The secretary shall also perform such other duties as may </w:t>
      </w:r>
      <w:r>
        <w:rPr>
          <w:rFonts w:ascii="Times New Roman" w:hAnsi="Times New Roman"/>
          <w:color w:val="000000"/>
          <w:spacing w:val="-1"/>
          <w:sz w:val="24"/>
        </w:rPr>
        <w:t>be prescribed by the Board of Directors or the President.</w:t>
      </w:r>
    </w:p>
    <w:p w:rsidR="0039099F" w:rsidRDefault="00AD6585">
      <w:pPr>
        <w:spacing w:before="252"/>
        <w:ind w:right="72" w:firstLine="720"/>
        <w:jc w:val="both"/>
        <w:rPr>
          <w:rFonts w:ascii="Times New Roman" w:hAnsi="Times New Roman"/>
          <w:color w:val="000000"/>
          <w:spacing w:val="-3"/>
          <w:sz w:val="24"/>
        </w:rPr>
      </w:pPr>
      <w:r>
        <w:rPr>
          <w:rFonts w:ascii="Times New Roman" w:hAnsi="Times New Roman"/>
          <w:color w:val="000000"/>
          <w:spacing w:val="-3"/>
          <w:sz w:val="24"/>
        </w:rPr>
        <w:t xml:space="preserve">Section 9. </w:t>
      </w:r>
      <w:r>
        <w:rPr>
          <w:rFonts w:ascii="Times New Roman" w:hAnsi="Times New Roman"/>
          <w:b/>
          <w:color w:val="000000"/>
          <w:spacing w:val="-3"/>
          <w:sz w:val="24"/>
          <w:u w:val="single"/>
        </w:rPr>
        <w:t>Duties of Treasurer.</w:t>
      </w:r>
      <w:r>
        <w:rPr>
          <w:rFonts w:ascii="Times New Roman" w:hAnsi="Times New Roman"/>
          <w:color w:val="000000"/>
          <w:spacing w:val="-3"/>
          <w:sz w:val="24"/>
        </w:rPr>
        <w:t xml:space="preserve"> The treasurer shall have the care and custody of and be </w:t>
      </w:r>
      <w:r>
        <w:rPr>
          <w:rFonts w:ascii="Times New Roman" w:hAnsi="Times New Roman"/>
          <w:color w:val="000000"/>
          <w:spacing w:val="-5"/>
          <w:sz w:val="24"/>
        </w:rPr>
        <w:t xml:space="preserve">responsible for the funds and properties of the Association and shall deposit such funds in the name of </w:t>
      </w:r>
      <w:r>
        <w:rPr>
          <w:rFonts w:ascii="Times New Roman" w:hAnsi="Times New Roman"/>
          <w:color w:val="000000"/>
          <w:spacing w:val="-6"/>
          <w:sz w:val="24"/>
        </w:rPr>
        <w:t xml:space="preserve">the Association in such depositories as the Board of Directors may from time to time designate. The </w:t>
      </w:r>
      <w:r>
        <w:rPr>
          <w:rFonts w:ascii="Times New Roman" w:hAnsi="Times New Roman"/>
          <w:color w:val="000000"/>
          <w:spacing w:val="-5"/>
          <w:sz w:val="24"/>
        </w:rPr>
        <w:t xml:space="preserve">treasurer shall sign, make and endorse in the name </w:t>
      </w:r>
      <w:r w:rsidR="00423E1A">
        <w:rPr>
          <w:rFonts w:ascii="Times New Roman" w:hAnsi="Times New Roman"/>
          <w:color w:val="000000"/>
          <w:spacing w:val="-5"/>
          <w:sz w:val="24"/>
        </w:rPr>
        <w:t>of the</w:t>
      </w:r>
      <w:r>
        <w:rPr>
          <w:rFonts w:ascii="Times New Roman" w:hAnsi="Times New Roman"/>
          <w:color w:val="000000"/>
          <w:spacing w:val="-5"/>
          <w:sz w:val="24"/>
        </w:rPr>
        <w:t xml:space="preserve"> Association all checks, drafts, warrants, and </w:t>
      </w:r>
      <w:r>
        <w:rPr>
          <w:rFonts w:ascii="Times New Roman" w:hAnsi="Times New Roman"/>
          <w:color w:val="000000"/>
          <w:spacing w:val="-1"/>
          <w:sz w:val="24"/>
        </w:rPr>
        <w:t xml:space="preserve">orders for the payment of money and shall pay out and dispose of same and receipt therefor, under </w:t>
      </w:r>
      <w:r>
        <w:rPr>
          <w:rFonts w:ascii="Times New Roman" w:hAnsi="Times New Roman"/>
          <w:color w:val="000000"/>
          <w:spacing w:val="-4"/>
          <w:sz w:val="24"/>
        </w:rPr>
        <w:t xml:space="preserve">the direction of the president or the Board of Directors. The treasurer shall disburse funds as directed </w:t>
      </w:r>
      <w:r>
        <w:rPr>
          <w:rFonts w:ascii="Times New Roman" w:hAnsi="Times New Roman"/>
          <w:color w:val="000000"/>
          <w:spacing w:val="1"/>
          <w:sz w:val="24"/>
        </w:rPr>
        <w:t xml:space="preserve">by resolution of the Board of Directors, provided, however, that a resolution of the Board of </w:t>
      </w:r>
      <w:r>
        <w:rPr>
          <w:rFonts w:ascii="Times New Roman" w:hAnsi="Times New Roman"/>
          <w:color w:val="000000"/>
          <w:spacing w:val="-5"/>
          <w:sz w:val="24"/>
        </w:rPr>
        <w:t>Directors is not necessary for disbursements made in the ordinary course of</w:t>
      </w:r>
      <w:r w:rsidR="00A07120">
        <w:rPr>
          <w:rFonts w:ascii="Times New Roman" w:hAnsi="Times New Roman"/>
          <w:color w:val="000000"/>
          <w:spacing w:val="-5"/>
          <w:sz w:val="24"/>
        </w:rPr>
        <w:t xml:space="preserve"> </w:t>
      </w:r>
      <w:r>
        <w:rPr>
          <w:rFonts w:ascii="Times New Roman" w:hAnsi="Times New Roman"/>
          <w:color w:val="000000"/>
          <w:spacing w:val="-5"/>
          <w:sz w:val="24"/>
        </w:rPr>
        <w:t xml:space="preserve">business conducted within </w:t>
      </w:r>
      <w:r>
        <w:rPr>
          <w:rFonts w:ascii="Times New Roman" w:hAnsi="Times New Roman"/>
          <w:color w:val="000000"/>
          <w:sz w:val="24"/>
        </w:rPr>
        <w:t xml:space="preserve">the limits of a budget adopted by the Board of Directors. The treasurer shall be responsible for </w:t>
      </w:r>
      <w:r>
        <w:rPr>
          <w:rFonts w:ascii="Times New Roman" w:hAnsi="Times New Roman"/>
          <w:color w:val="000000"/>
          <w:spacing w:val="3"/>
          <w:sz w:val="24"/>
        </w:rPr>
        <w:t xml:space="preserve">keeping full and accurate financial records and books of account showing all receipts and </w:t>
      </w:r>
      <w:r>
        <w:rPr>
          <w:rFonts w:ascii="Times New Roman" w:hAnsi="Times New Roman"/>
          <w:color w:val="000000"/>
          <w:spacing w:val="-4"/>
          <w:sz w:val="24"/>
        </w:rPr>
        <w:t xml:space="preserve">disbursements, and for the preparation of all required financial data The treasurer shall exhibit at reasonable times and upon reasonable request his books and records of account to any director or </w:t>
      </w:r>
      <w:r>
        <w:rPr>
          <w:rFonts w:ascii="Times New Roman" w:hAnsi="Times New Roman"/>
          <w:color w:val="000000"/>
          <w:spacing w:val="-1"/>
          <w:sz w:val="24"/>
        </w:rPr>
        <w:t xml:space="preserve">Member of the Association. The treasurer shall cause an annual Compilation Statement of the </w:t>
      </w:r>
      <w:r>
        <w:rPr>
          <w:rFonts w:ascii="Times New Roman" w:hAnsi="Times New Roman"/>
          <w:color w:val="000000"/>
          <w:spacing w:val="2"/>
          <w:sz w:val="24"/>
        </w:rPr>
        <w:t>Association books to be made by a certified public accountant, or public accountant</w:t>
      </w:r>
      <w:r w:rsidR="00A07120">
        <w:rPr>
          <w:rFonts w:ascii="Times New Roman" w:hAnsi="Times New Roman"/>
          <w:color w:val="000000"/>
          <w:spacing w:val="2"/>
          <w:sz w:val="24"/>
        </w:rPr>
        <w:t xml:space="preserve">, </w:t>
      </w:r>
      <w:r>
        <w:rPr>
          <w:rFonts w:ascii="Times New Roman" w:hAnsi="Times New Roman"/>
          <w:color w:val="000000"/>
          <w:spacing w:val="2"/>
          <w:sz w:val="24"/>
        </w:rPr>
        <w:t xml:space="preserve">at the </w:t>
      </w:r>
      <w:r>
        <w:rPr>
          <w:rFonts w:ascii="Times New Roman" w:hAnsi="Times New Roman"/>
          <w:color w:val="000000"/>
          <w:spacing w:val="-7"/>
          <w:sz w:val="24"/>
        </w:rPr>
        <w:t xml:space="preserve">completion of each fiscal year; and shall, with the Board of Directors, prepare an annual budget and a </w:t>
      </w:r>
      <w:r>
        <w:rPr>
          <w:rFonts w:ascii="Times New Roman" w:hAnsi="Times New Roman"/>
          <w:color w:val="000000"/>
          <w:spacing w:val="-3"/>
          <w:sz w:val="24"/>
        </w:rPr>
        <w:t xml:space="preserve">statement of income and expenditures to be presented to the Members at the annual meeting, and </w:t>
      </w:r>
      <w:r>
        <w:rPr>
          <w:rFonts w:ascii="Times New Roman" w:hAnsi="Times New Roman"/>
          <w:color w:val="000000"/>
          <w:spacing w:val="-4"/>
          <w:sz w:val="24"/>
        </w:rPr>
        <w:t xml:space="preserve">deliver a copy of each to the Members. The treasurer shall also render a statement of the condition of the financial affairs of the Association at each regular meeting of the Board of Directors and at such </w:t>
      </w:r>
      <w:r>
        <w:rPr>
          <w:rFonts w:ascii="Times New Roman" w:hAnsi="Times New Roman"/>
          <w:color w:val="000000"/>
          <w:spacing w:val="-1"/>
          <w:sz w:val="24"/>
        </w:rPr>
        <w:t>other times as he may be directed by the Board of Directors or by the president.</w:t>
      </w:r>
    </w:p>
    <w:p w:rsidR="0039099F" w:rsidRPr="00913242" w:rsidRDefault="00AD6585">
      <w:pPr>
        <w:spacing w:before="468" w:line="199" w:lineRule="auto"/>
        <w:jc w:val="center"/>
        <w:rPr>
          <w:rFonts w:ascii="Times New Roman" w:hAnsi="Times New Roman"/>
          <w:b/>
          <w:color w:val="000000"/>
          <w:sz w:val="24"/>
          <w:szCs w:val="24"/>
        </w:rPr>
      </w:pPr>
      <w:r w:rsidRPr="00913242">
        <w:rPr>
          <w:rFonts w:ascii="Times New Roman" w:hAnsi="Times New Roman"/>
          <w:b/>
          <w:color w:val="000000"/>
          <w:sz w:val="24"/>
          <w:szCs w:val="24"/>
        </w:rPr>
        <w:t>ARTICLE 7</w:t>
      </w:r>
    </w:p>
    <w:p w:rsidR="0039099F" w:rsidRDefault="00AD6585">
      <w:pPr>
        <w:spacing w:before="288" w:line="480" w:lineRule="auto"/>
        <w:ind w:left="720" w:right="432" w:firstLine="360"/>
        <w:rPr>
          <w:rFonts w:ascii="Times New Roman" w:hAnsi="Times New Roman"/>
          <w:b/>
          <w:color w:val="000000"/>
          <w:spacing w:val="-6"/>
          <w:sz w:val="24"/>
          <w:u w:val="single"/>
        </w:rPr>
      </w:pPr>
      <w:r>
        <w:rPr>
          <w:rFonts w:ascii="Times New Roman" w:hAnsi="Times New Roman"/>
          <w:b/>
          <w:color w:val="000000"/>
          <w:spacing w:val="-6"/>
          <w:sz w:val="24"/>
          <w:u w:val="single"/>
        </w:rPr>
        <w:t xml:space="preserve">LIABILITY AND INDEMNIFICATION OF OFFICERS AND DIRECTORS  </w:t>
      </w:r>
      <w:r>
        <w:rPr>
          <w:rFonts w:ascii="Times New Roman" w:hAnsi="Times New Roman"/>
          <w:color w:val="000000"/>
          <w:sz w:val="24"/>
        </w:rPr>
        <w:t xml:space="preserve">Section 1. </w:t>
      </w:r>
      <w:r w:rsidRPr="00266AA9">
        <w:rPr>
          <w:rFonts w:ascii="Times New Roman" w:hAnsi="Times New Roman"/>
          <w:b/>
          <w:color w:val="000000"/>
          <w:spacing w:val="10"/>
          <w:sz w:val="24"/>
          <w:u w:val="single"/>
        </w:rPr>
        <w:t>Indemnification,</w:t>
      </w:r>
    </w:p>
    <w:p w:rsidR="0039099F" w:rsidRDefault="00AD6585">
      <w:pPr>
        <w:tabs>
          <w:tab w:val="right" w:pos="6418"/>
        </w:tabs>
        <w:spacing w:before="216"/>
        <w:ind w:left="1512"/>
        <w:rPr>
          <w:rFonts w:ascii="Times New Roman" w:hAnsi="Times New Roman"/>
          <w:color w:val="000000"/>
          <w:spacing w:val="-32"/>
          <w:sz w:val="24"/>
        </w:rPr>
      </w:pPr>
      <w:r>
        <w:rPr>
          <w:rFonts w:ascii="Times New Roman" w:hAnsi="Times New Roman"/>
          <w:color w:val="000000"/>
          <w:spacing w:val="-32"/>
          <w:sz w:val="24"/>
        </w:rPr>
        <w:t>1.1.</w:t>
      </w:r>
      <w:r>
        <w:rPr>
          <w:rFonts w:ascii="Times New Roman" w:hAnsi="Times New Roman"/>
          <w:color w:val="000000"/>
          <w:spacing w:val="-32"/>
          <w:sz w:val="24"/>
        </w:rPr>
        <w:tab/>
      </w:r>
      <w:r w:rsidRPr="00266AA9">
        <w:rPr>
          <w:rFonts w:ascii="Times New Roman" w:hAnsi="Times New Roman"/>
          <w:b/>
          <w:color w:val="000000"/>
          <w:spacing w:val="9"/>
          <w:sz w:val="24"/>
          <w:u w:val="single"/>
        </w:rPr>
        <w:t>Definitions.</w:t>
      </w:r>
      <w:r>
        <w:rPr>
          <w:rFonts w:ascii="Times New Roman" w:hAnsi="Times New Roman"/>
          <w:color w:val="000000"/>
          <w:spacing w:val="-1"/>
          <w:sz w:val="24"/>
        </w:rPr>
        <w:t xml:space="preserve"> For purposes of this Section 1:</w:t>
      </w:r>
    </w:p>
    <w:p w:rsidR="0039099F" w:rsidRDefault="00AD6585">
      <w:pPr>
        <w:numPr>
          <w:ilvl w:val="0"/>
          <w:numId w:val="8"/>
        </w:numPr>
        <w:tabs>
          <w:tab w:val="clear" w:pos="648"/>
          <w:tab w:val="decimal" w:pos="3024"/>
        </w:tabs>
        <w:spacing w:before="216"/>
        <w:ind w:left="0" w:right="72" w:firstLine="2376"/>
        <w:jc w:val="both"/>
        <w:rPr>
          <w:rFonts w:ascii="Times New Roman" w:hAnsi="Times New Roman"/>
          <w:color w:val="000000"/>
          <w:spacing w:val="-8"/>
          <w:sz w:val="24"/>
        </w:rPr>
      </w:pPr>
      <w:r>
        <w:rPr>
          <w:rFonts w:ascii="Times New Roman" w:hAnsi="Times New Roman"/>
          <w:color w:val="000000"/>
          <w:spacing w:val="-8"/>
          <w:sz w:val="24"/>
        </w:rPr>
        <w:t xml:space="preserve">References to the Association• shall include any domestic or foreign </w:t>
      </w:r>
      <w:r>
        <w:rPr>
          <w:rFonts w:ascii="Times New Roman" w:hAnsi="Times New Roman"/>
          <w:color w:val="000000"/>
          <w:spacing w:val="-4"/>
          <w:sz w:val="24"/>
        </w:rPr>
        <w:t xml:space="preserve">predecessor entity of the Association in a merger, consolidation or other transaction in which the </w:t>
      </w:r>
      <w:r>
        <w:rPr>
          <w:rFonts w:ascii="Times New Roman" w:hAnsi="Times New Roman"/>
          <w:color w:val="000000"/>
          <w:spacing w:val="-6"/>
          <w:sz w:val="24"/>
        </w:rPr>
        <w:t xml:space="preserve">liabilities of the predecessor are transferred to the Association by operation of </w:t>
      </w:r>
      <w:r w:rsidRPr="00266AA9">
        <w:rPr>
          <w:rFonts w:ascii="Times New Roman" w:hAnsi="Times New Roman"/>
          <w:color w:val="000000"/>
          <w:spacing w:val="-6"/>
          <w:w w:val="95"/>
          <w:sz w:val="25"/>
        </w:rPr>
        <w:t xml:space="preserve">law </w:t>
      </w:r>
      <w:r w:rsidRPr="00266AA9">
        <w:rPr>
          <w:rFonts w:ascii="Times New Roman" w:hAnsi="Times New Roman"/>
          <w:color w:val="000000"/>
          <w:spacing w:val="-6"/>
          <w:sz w:val="24"/>
        </w:rPr>
        <w:t xml:space="preserve">and in any other </w:t>
      </w:r>
      <w:r w:rsidRPr="00266AA9">
        <w:rPr>
          <w:rFonts w:ascii="Times New Roman" w:hAnsi="Times New Roman"/>
          <w:color w:val="000000"/>
          <w:spacing w:val="-7"/>
          <w:sz w:val="24"/>
        </w:rPr>
        <w:t>transaction in which the Association assumes the liabilities of the predecessor but does</w:t>
      </w:r>
      <w:r>
        <w:rPr>
          <w:rFonts w:ascii="Times New Roman" w:hAnsi="Times New Roman"/>
          <w:color w:val="000000"/>
          <w:spacing w:val="-7"/>
          <w:sz w:val="24"/>
        </w:rPr>
        <w:t xml:space="preserve"> not specifically </w:t>
      </w:r>
      <w:r>
        <w:rPr>
          <w:rFonts w:ascii="Times New Roman" w:hAnsi="Times New Roman"/>
          <w:color w:val="000000"/>
          <w:spacing w:val="-1"/>
          <w:sz w:val="24"/>
        </w:rPr>
        <w:t>exclude liabilities that are the subject matter of this Section.</w:t>
      </w:r>
    </w:p>
    <w:p w:rsidR="0039099F" w:rsidRDefault="00AD6585">
      <w:pPr>
        <w:numPr>
          <w:ilvl w:val="0"/>
          <w:numId w:val="8"/>
        </w:numPr>
        <w:tabs>
          <w:tab w:val="clear" w:pos="648"/>
          <w:tab w:val="decimal" w:pos="3024"/>
        </w:tabs>
        <w:spacing w:before="180"/>
        <w:ind w:left="0" w:right="72" w:firstLine="2376"/>
        <w:jc w:val="both"/>
        <w:rPr>
          <w:rFonts w:ascii="Times New Roman" w:hAnsi="Times New Roman"/>
          <w:color w:val="000000"/>
          <w:spacing w:val="-3"/>
          <w:sz w:val="24"/>
        </w:rPr>
      </w:pPr>
      <w:r>
        <w:rPr>
          <w:rFonts w:ascii="Times New Roman" w:hAnsi="Times New Roman"/>
          <w:color w:val="000000"/>
          <w:spacing w:val="-3"/>
          <w:sz w:val="24"/>
        </w:rPr>
        <w:t xml:space="preserve">"Indemnitee" means (a) any present or former director, advisory </w:t>
      </w:r>
      <w:r>
        <w:rPr>
          <w:rFonts w:ascii="Times New Roman" w:hAnsi="Times New Roman"/>
          <w:color w:val="000000"/>
          <w:spacing w:val="-2"/>
          <w:sz w:val="24"/>
        </w:rPr>
        <w:t xml:space="preserve">director. or officer of the Association, (b) any person who, while serving in any of the capacities </w:t>
      </w:r>
      <w:r>
        <w:rPr>
          <w:rFonts w:ascii="Times New Roman" w:hAnsi="Times New Roman"/>
          <w:color w:val="000000"/>
          <w:spacing w:val="-1"/>
          <w:sz w:val="24"/>
        </w:rPr>
        <w:t xml:space="preserve">referred to in clause (a) hereof served at the Association's request as a director, officer, partner, </w:t>
      </w:r>
      <w:r>
        <w:rPr>
          <w:rFonts w:ascii="Times New Roman" w:hAnsi="Times New Roman"/>
          <w:color w:val="000000"/>
          <w:spacing w:val="-5"/>
          <w:sz w:val="24"/>
        </w:rPr>
        <w:t xml:space="preserve">venturer, proprietor, trustee, employee, agent or similar functionary of another foreign or domestic </w:t>
      </w:r>
      <w:r>
        <w:rPr>
          <w:rFonts w:ascii="Times New Roman" w:hAnsi="Times New Roman"/>
          <w:color w:val="000000"/>
          <w:spacing w:val="-3"/>
          <w:sz w:val="24"/>
        </w:rPr>
        <w:t xml:space="preserve">corporation, partnership, joint venture, trust, employee benefit plan or other enterprise, and (c) any </w:t>
      </w:r>
      <w:r>
        <w:rPr>
          <w:rFonts w:ascii="Times New Roman" w:hAnsi="Times New Roman"/>
          <w:color w:val="000000"/>
          <w:spacing w:val="-1"/>
          <w:sz w:val="24"/>
        </w:rPr>
        <w:t>person nominated or designated by (or pursuant to authority granted by) the Board of Directors or any committee thereof to serve in any of the capacities referred to in clauses (a) or (b) hereof.</w:t>
      </w:r>
    </w:p>
    <w:p w:rsidR="00BA2E43" w:rsidRDefault="00BA2E43">
      <w:pPr>
        <w:spacing w:before="72" w:line="192" w:lineRule="auto"/>
        <w:jc w:val="center"/>
        <w:rPr>
          <w:rFonts w:ascii="Times New Roman" w:hAnsi="Times New Roman"/>
          <w:color w:val="000000"/>
          <w:sz w:val="20"/>
        </w:rPr>
      </w:pPr>
    </w:p>
    <w:p w:rsidR="0039099F" w:rsidRPr="00FB7F51" w:rsidRDefault="00AD6585">
      <w:pPr>
        <w:spacing w:before="72" w:line="192" w:lineRule="auto"/>
        <w:jc w:val="center"/>
        <w:rPr>
          <w:rFonts w:ascii="Times New Roman" w:hAnsi="Times New Roman"/>
          <w:color w:val="000000"/>
          <w:sz w:val="20"/>
        </w:rPr>
      </w:pPr>
      <w:r w:rsidRPr="00FB7F51">
        <w:rPr>
          <w:rFonts w:ascii="Times New Roman" w:hAnsi="Times New Roman"/>
          <w:color w:val="000000"/>
          <w:sz w:val="20"/>
        </w:rPr>
        <w:t>14</w:t>
      </w:r>
    </w:p>
    <w:p w:rsidR="0039099F" w:rsidRDefault="0039099F">
      <w:pPr>
        <w:sectPr w:rsidR="0039099F">
          <w:pgSz w:w="12188" w:h="15590"/>
          <w:pgMar w:top="1268" w:right="1324" w:bottom="1412" w:left="1384" w:header="720" w:footer="720" w:gutter="0"/>
          <w:cols w:space="720"/>
        </w:sectPr>
      </w:pPr>
    </w:p>
    <w:p w:rsidR="0039099F" w:rsidRDefault="00AD6585">
      <w:pPr>
        <w:numPr>
          <w:ilvl w:val="0"/>
          <w:numId w:val="9"/>
        </w:numPr>
        <w:tabs>
          <w:tab w:val="clear" w:pos="576"/>
          <w:tab w:val="decimal" w:pos="2952"/>
        </w:tabs>
        <w:ind w:left="0" w:right="72" w:firstLine="2376"/>
        <w:jc w:val="both"/>
        <w:rPr>
          <w:rFonts w:ascii="Times New Roman" w:hAnsi="Times New Roman"/>
          <w:color w:val="000000"/>
          <w:spacing w:val="-9"/>
          <w:sz w:val="24"/>
        </w:rPr>
      </w:pPr>
      <w:r>
        <w:rPr>
          <w:rFonts w:ascii="Times New Roman" w:hAnsi="Times New Roman"/>
          <w:color w:val="000000"/>
          <w:spacing w:val="-9"/>
          <w:sz w:val="24"/>
        </w:rPr>
        <w:lastRenderedPageBreak/>
        <w:t xml:space="preserve">"Official Capacity" means (a) when used with respect to a director, the </w:t>
      </w:r>
      <w:r>
        <w:rPr>
          <w:rFonts w:ascii="Times New Roman" w:hAnsi="Times New Roman"/>
          <w:color w:val="000000"/>
          <w:spacing w:val="-4"/>
          <w:sz w:val="24"/>
        </w:rPr>
        <w:t xml:space="preserve">office of director of the Association, and (b) when used with respect to a person other than a director, </w:t>
      </w:r>
      <w:r>
        <w:rPr>
          <w:rFonts w:ascii="Times New Roman" w:hAnsi="Times New Roman"/>
          <w:color w:val="000000"/>
          <w:spacing w:val="-7"/>
          <w:sz w:val="24"/>
        </w:rPr>
        <w:t xml:space="preserve">the elective or appointive office of the association held by such person or the employment or agency </w:t>
      </w:r>
      <w:r>
        <w:rPr>
          <w:rFonts w:ascii="Times New Roman" w:hAnsi="Times New Roman"/>
          <w:color w:val="000000"/>
          <w:spacing w:val="-3"/>
          <w:sz w:val="24"/>
        </w:rPr>
        <w:t xml:space="preserve">relationship undertaken by such person at the request of or on behalf of the Association, but in each </w:t>
      </w:r>
      <w:r>
        <w:rPr>
          <w:rFonts w:ascii="Times New Roman" w:hAnsi="Times New Roman"/>
          <w:color w:val="000000"/>
          <w:spacing w:val="-4"/>
          <w:sz w:val="24"/>
        </w:rPr>
        <w:t>case does no</w:t>
      </w:r>
      <w:r w:rsidR="00A07120">
        <w:rPr>
          <w:rFonts w:ascii="Times New Roman" w:hAnsi="Times New Roman"/>
          <w:color w:val="000000"/>
          <w:spacing w:val="-4"/>
          <w:sz w:val="24"/>
        </w:rPr>
        <w:t>t</w:t>
      </w:r>
      <w:r>
        <w:rPr>
          <w:rFonts w:ascii="Times New Roman" w:hAnsi="Times New Roman"/>
          <w:color w:val="000000"/>
          <w:spacing w:val="-4"/>
          <w:sz w:val="24"/>
        </w:rPr>
        <w:t xml:space="preserve"> include service for any other foreign or domestic corporation or any partnership, joint </w:t>
      </w:r>
      <w:r>
        <w:rPr>
          <w:rFonts w:ascii="Times New Roman" w:hAnsi="Times New Roman"/>
          <w:color w:val="000000"/>
          <w:spacing w:val="-1"/>
          <w:sz w:val="24"/>
        </w:rPr>
        <w:t>venture, sole proprietorship, trust, employee benefit plan or any other enterprise.</w:t>
      </w:r>
    </w:p>
    <w:p w:rsidR="0039099F" w:rsidRDefault="00AD6585">
      <w:pPr>
        <w:numPr>
          <w:ilvl w:val="0"/>
          <w:numId w:val="9"/>
        </w:numPr>
        <w:tabs>
          <w:tab w:val="clear" w:pos="576"/>
          <w:tab w:val="decimal" w:pos="2952"/>
        </w:tabs>
        <w:spacing w:before="288"/>
        <w:ind w:left="0" w:right="72" w:firstLine="2376"/>
        <w:jc w:val="both"/>
        <w:rPr>
          <w:rFonts w:ascii="Times New Roman" w:hAnsi="Times New Roman"/>
          <w:color w:val="000000"/>
          <w:spacing w:val="-5"/>
          <w:sz w:val="24"/>
        </w:rPr>
      </w:pPr>
      <w:r>
        <w:rPr>
          <w:rFonts w:ascii="Times New Roman" w:hAnsi="Times New Roman"/>
          <w:color w:val="000000"/>
          <w:spacing w:val="-5"/>
          <w:sz w:val="24"/>
        </w:rPr>
        <w:t xml:space="preserve">"Proceeding" means any threatened, pending or completed action, suit </w:t>
      </w:r>
      <w:r>
        <w:rPr>
          <w:rFonts w:ascii="Times New Roman" w:hAnsi="Times New Roman"/>
          <w:color w:val="000000"/>
          <w:spacing w:val="-3"/>
          <w:sz w:val="24"/>
        </w:rPr>
        <w:t xml:space="preserve">or proceeding, whether civil, criminal, administrative, arbitrative or investigative, any appeal in such </w:t>
      </w:r>
      <w:r>
        <w:rPr>
          <w:rFonts w:ascii="Times New Roman" w:hAnsi="Times New Roman"/>
          <w:color w:val="000000"/>
          <w:spacing w:val="-9"/>
          <w:sz w:val="24"/>
        </w:rPr>
        <w:t xml:space="preserve">an action, suit or proceeding, and any inquiry or investigation that could lead to such an action, suit or </w:t>
      </w:r>
      <w:r>
        <w:rPr>
          <w:rFonts w:ascii="Times New Roman" w:hAnsi="Times New Roman"/>
          <w:color w:val="000000"/>
          <w:sz w:val="24"/>
        </w:rPr>
        <w:t>proceeding.</w:t>
      </w:r>
    </w:p>
    <w:p w:rsidR="0039099F" w:rsidRDefault="00AD6585">
      <w:pPr>
        <w:tabs>
          <w:tab w:val="right" w:pos="9350"/>
        </w:tabs>
        <w:spacing w:before="324"/>
        <w:ind w:left="1440"/>
        <w:rPr>
          <w:rFonts w:ascii="Times New Roman" w:hAnsi="Times New Roman"/>
          <w:color w:val="000000"/>
          <w:spacing w:val="-10"/>
          <w:sz w:val="24"/>
        </w:rPr>
      </w:pPr>
      <w:r>
        <w:rPr>
          <w:rFonts w:ascii="Times New Roman" w:hAnsi="Times New Roman"/>
          <w:color w:val="000000"/>
          <w:spacing w:val="-10"/>
          <w:sz w:val="24"/>
        </w:rPr>
        <w:t>1.2.</w:t>
      </w:r>
      <w:r>
        <w:rPr>
          <w:rFonts w:ascii="Times New Roman" w:hAnsi="Times New Roman"/>
          <w:color w:val="000000"/>
          <w:spacing w:val="-10"/>
          <w:sz w:val="24"/>
        </w:rPr>
        <w:tab/>
      </w:r>
      <w:r>
        <w:rPr>
          <w:rFonts w:ascii="Times New Roman" w:hAnsi="Times New Roman"/>
          <w:b/>
          <w:color w:val="000000"/>
          <w:spacing w:val="-3"/>
          <w:sz w:val="23"/>
          <w:u w:val="single"/>
        </w:rPr>
        <w:t>Indemnification.</w:t>
      </w:r>
      <w:r>
        <w:rPr>
          <w:rFonts w:ascii="Times New Roman" w:hAnsi="Times New Roman"/>
          <w:color w:val="000000"/>
          <w:spacing w:val="-3"/>
          <w:sz w:val="24"/>
        </w:rPr>
        <w:t xml:space="preserve"> The Association shall indemnify an Indemnitee who was, is,</w:t>
      </w:r>
    </w:p>
    <w:p w:rsidR="0039099F" w:rsidRDefault="00AD6585">
      <w:pPr>
        <w:jc w:val="both"/>
        <w:rPr>
          <w:rFonts w:ascii="Times New Roman" w:hAnsi="Times New Roman"/>
          <w:color w:val="000000"/>
          <w:spacing w:val="-3"/>
          <w:sz w:val="24"/>
        </w:rPr>
      </w:pPr>
      <w:r>
        <w:rPr>
          <w:rFonts w:ascii="Times New Roman" w:hAnsi="Times New Roman"/>
          <w:color w:val="000000"/>
          <w:spacing w:val="-3"/>
          <w:sz w:val="24"/>
        </w:rPr>
        <w:t>or is threatened to be named defendant, respondent or witness in a Proceeding by reason, in whole or in part, of such person serving or having served, or having been nominated or designated to serve, in any of the capacities referred to in Subparagraph 1.1.(b) above, against any judgments, penalties (including excise and similar taxes), fines, settlements</w:t>
      </w:r>
      <w:r w:rsidR="00A07120">
        <w:rPr>
          <w:rFonts w:ascii="Times New Roman" w:hAnsi="Times New Roman"/>
          <w:color w:val="000000"/>
          <w:spacing w:val="-3"/>
          <w:sz w:val="24"/>
        </w:rPr>
        <w:t xml:space="preserve">, </w:t>
      </w:r>
      <w:r>
        <w:rPr>
          <w:rFonts w:ascii="Times New Roman" w:hAnsi="Times New Roman"/>
          <w:color w:val="000000"/>
          <w:spacing w:val="-3"/>
          <w:sz w:val="24"/>
        </w:rPr>
        <w:t xml:space="preserve">and reasonable expenses actually incurred by </w:t>
      </w:r>
      <w:r>
        <w:rPr>
          <w:rFonts w:ascii="Times New Roman" w:hAnsi="Times New Roman"/>
          <w:color w:val="000000"/>
          <w:spacing w:val="-4"/>
          <w:sz w:val="24"/>
        </w:rPr>
        <w:t xml:space="preserve">the person in connection with the Proceeding if it is determined, in the manner described in Paragraph </w:t>
      </w:r>
      <w:r>
        <w:rPr>
          <w:rFonts w:ascii="Times New Roman" w:hAnsi="Times New Roman"/>
          <w:color w:val="000000"/>
          <w:spacing w:val="-6"/>
          <w:sz w:val="24"/>
        </w:rPr>
        <w:t xml:space="preserve">1.3. below, that the person (1) conducted himself in good faith, (2) reasonably believed, in the case of </w:t>
      </w:r>
      <w:r>
        <w:rPr>
          <w:rFonts w:ascii="Times New Roman" w:hAnsi="Times New Roman"/>
          <w:color w:val="000000"/>
          <w:spacing w:val="-2"/>
          <w:sz w:val="24"/>
        </w:rPr>
        <w:t xml:space="preserve">conduct in his Official Capacity, that his conduct was in the Association's best interests, and in all </w:t>
      </w:r>
      <w:r>
        <w:rPr>
          <w:rFonts w:ascii="Times New Roman" w:hAnsi="Times New Roman"/>
          <w:color w:val="000000"/>
          <w:spacing w:val="-1"/>
          <w:sz w:val="24"/>
        </w:rPr>
        <w:t xml:space="preserve">other cases, that his conduct was at least not opposed to the Association's best interests, and (3) in </w:t>
      </w:r>
      <w:r>
        <w:rPr>
          <w:rFonts w:ascii="Times New Roman" w:hAnsi="Times New Roman"/>
          <w:color w:val="000000"/>
          <w:spacing w:val="-4"/>
          <w:sz w:val="24"/>
        </w:rPr>
        <w:t xml:space="preserve">the case of any criminal Proceeding, had no reasonable cause to believe his conduct was unlawful: </w:t>
      </w:r>
      <w:r>
        <w:rPr>
          <w:rFonts w:ascii="Times New Roman" w:hAnsi="Times New Roman"/>
          <w:color w:val="000000"/>
          <w:spacing w:val="-3"/>
          <w:sz w:val="24"/>
        </w:rPr>
        <w:t xml:space="preserve">provided, however, that if the person is found liable to the Association or is found liable on the basis </w:t>
      </w:r>
      <w:r>
        <w:rPr>
          <w:rFonts w:ascii="Times New Roman" w:hAnsi="Times New Roman"/>
          <w:color w:val="000000"/>
          <w:spacing w:val="-2"/>
          <w:sz w:val="24"/>
        </w:rPr>
        <w:t xml:space="preserve">that personal benefit was improperly received by him, the indemnification (i) shall be limited to </w:t>
      </w:r>
      <w:r>
        <w:rPr>
          <w:rFonts w:ascii="Times New Roman" w:hAnsi="Times New Roman"/>
          <w:color w:val="000000"/>
          <w:spacing w:val="-3"/>
          <w:sz w:val="24"/>
        </w:rPr>
        <w:t xml:space="preserve">reasonable expenses actually incurred by the person in connection with the Proceedings and (ii) shall not be made in respect of any Proceeding in which the person shall have been found liable for willful </w:t>
      </w:r>
      <w:r>
        <w:rPr>
          <w:rFonts w:ascii="Times New Roman" w:hAnsi="Times New Roman"/>
          <w:color w:val="000000"/>
          <w:spacing w:val="-4"/>
          <w:sz w:val="24"/>
        </w:rPr>
        <w:t xml:space="preserve">or intentional misconduct in the performance of his duty to the Association. The termination of a </w:t>
      </w:r>
      <w:r>
        <w:rPr>
          <w:rFonts w:ascii="Times New Roman" w:hAnsi="Times New Roman"/>
          <w:color w:val="000000"/>
          <w:spacing w:val="-1"/>
          <w:sz w:val="24"/>
        </w:rPr>
        <w:t xml:space="preserve">Proceeding by judgment, order, settlement or conviction, or on a plea of nolo contendere or its </w:t>
      </w:r>
      <w:r>
        <w:rPr>
          <w:rFonts w:ascii="Times New Roman" w:hAnsi="Times New Roman"/>
          <w:color w:val="000000"/>
          <w:spacing w:val="5"/>
          <w:sz w:val="24"/>
        </w:rPr>
        <w:t xml:space="preserve">equivalent is not of itself determinative that the person did not meet the requirements for </w:t>
      </w:r>
      <w:r>
        <w:rPr>
          <w:rFonts w:ascii="Times New Roman" w:hAnsi="Times New Roman"/>
          <w:color w:val="000000"/>
          <w:spacing w:val="-5"/>
          <w:sz w:val="24"/>
        </w:rPr>
        <w:t xml:space="preserve">indemnification set forth above. A person shall be deemed to have been found liable in respect of any </w:t>
      </w:r>
      <w:r>
        <w:rPr>
          <w:rFonts w:ascii="Times New Roman" w:hAnsi="Times New Roman"/>
          <w:color w:val="000000"/>
          <w:spacing w:val="-1"/>
          <w:sz w:val="24"/>
        </w:rPr>
        <w:t xml:space="preserve">claim, use or matter only after the person shall have been so adjudged by a court of competent </w:t>
      </w:r>
      <w:r>
        <w:rPr>
          <w:rFonts w:ascii="Times New Roman" w:hAnsi="Times New Roman"/>
          <w:color w:val="000000"/>
          <w:spacing w:val="-3"/>
          <w:sz w:val="24"/>
        </w:rPr>
        <w:t xml:space="preserve">jurisdiction after exhaustion of all appeals therefrom. Notwithstanding any other provision of this </w:t>
      </w:r>
      <w:r>
        <w:rPr>
          <w:rFonts w:ascii="Times New Roman" w:hAnsi="Times New Roman"/>
          <w:color w:val="000000"/>
          <w:spacing w:val="-1"/>
          <w:sz w:val="24"/>
        </w:rPr>
        <w:t xml:space="preserve">Section, the Association shall pay or reimburse expenses incurred by an Indemnitee in connection </w:t>
      </w:r>
      <w:r>
        <w:rPr>
          <w:rFonts w:ascii="Times New Roman" w:hAnsi="Times New Roman"/>
          <w:color w:val="000000"/>
          <w:spacing w:val="-7"/>
          <w:sz w:val="24"/>
        </w:rPr>
        <w:t xml:space="preserve">with his appearance as a witness or other participant in a Proceeding at a time when he is not a named </w:t>
      </w:r>
      <w:r>
        <w:rPr>
          <w:rFonts w:ascii="Times New Roman" w:hAnsi="Times New Roman"/>
          <w:color w:val="000000"/>
          <w:spacing w:val="-4"/>
          <w:sz w:val="24"/>
        </w:rPr>
        <w:t xml:space="preserve">defendant or respondent in the Proceeding. Reasonable expenses shall include, without limitation, all </w:t>
      </w:r>
      <w:r>
        <w:rPr>
          <w:rFonts w:ascii="Times New Roman" w:hAnsi="Times New Roman"/>
          <w:color w:val="000000"/>
          <w:spacing w:val="-1"/>
          <w:sz w:val="24"/>
        </w:rPr>
        <w:t>court costs and all fees and disbursements of attorneys for the Indemnitee.</w:t>
      </w:r>
    </w:p>
    <w:p w:rsidR="0039099F" w:rsidRDefault="00AD6585">
      <w:pPr>
        <w:tabs>
          <w:tab w:val="right" w:pos="9372"/>
        </w:tabs>
        <w:spacing w:before="468"/>
        <w:ind w:left="792"/>
        <w:rPr>
          <w:rFonts w:ascii="Times New Roman" w:hAnsi="Times New Roman"/>
          <w:color w:val="000000"/>
          <w:spacing w:val="-32"/>
          <w:sz w:val="24"/>
        </w:rPr>
      </w:pPr>
      <w:r>
        <w:rPr>
          <w:rFonts w:ascii="Times New Roman" w:hAnsi="Times New Roman"/>
          <w:color w:val="000000"/>
          <w:spacing w:val="-32"/>
          <w:sz w:val="24"/>
        </w:rPr>
        <w:t>1.3.</w:t>
      </w:r>
      <w:r>
        <w:rPr>
          <w:rFonts w:ascii="Times New Roman" w:hAnsi="Times New Roman"/>
          <w:color w:val="000000"/>
          <w:spacing w:val="-32"/>
          <w:sz w:val="24"/>
        </w:rPr>
        <w:tab/>
      </w:r>
      <w:r>
        <w:rPr>
          <w:rFonts w:ascii="Times New Roman" w:hAnsi="Times New Roman"/>
          <w:b/>
          <w:color w:val="000000"/>
          <w:spacing w:val="7"/>
          <w:sz w:val="23"/>
          <w:u w:val="single"/>
        </w:rPr>
        <w:t>Determinations.</w:t>
      </w:r>
      <w:r>
        <w:rPr>
          <w:rFonts w:ascii="Times New Roman" w:hAnsi="Times New Roman"/>
          <w:color w:val="000000"/>
          <w:spacing w:val="7"/>
          <w:sz w:val="24"/>
        </w:rPr>
        <w:t xml:space="preserve"> The determination required in Paragraph 1.2 above that an</w:t>
      </w:r>
    </w:p>
    <w:p w:rsidR="0039099F" w:rsidRDefault="00AD6585">
      <w:pPr>
        <w:ind w:right="72"/>
        <w:jc w:val="both"/>
        <w:rPr>
          <w:rFonts w:ascii="Times New Roman" w:hAnsi="Times New Roman"/>
          <w:color w:val="000000"/>
          <w:spacing w:val="-4"/>
          <w:sz w:val="24"/>
        </w:rPr>
      </w:pPr>
      <w:r>
        <w:rPr>
          <w:rFonts w:ascii="Times New Roman" w:hAnsi="Times New Roman"/>
          <w:color w:val="000000"/>
          <w:spacing w:val="-4"/>
          <w:sz w:val="24"/>
        </w:rPr>
        <w:t xml:space="preserve">Indemnitee has satisfied the prescribed conduct and belief standards must be made (1) by a majority vote of a quorum consisting of directors who at the time of the vote are not named defendants or </w:t>
      </w:r>
      <w:r>
        <w:rPr>
          <w:rFonts w:ascii="Times New Roman" w:hAnsi="Times New Roman"/>
          <w:color w:val="000000"/>
          <w:spacing w:val="-3"/>
          <w:sz w:val="24"/>
        </w:rPr>
        <w:t xml:space="preserve">respondents in the Proceeding, (2) if such a quorum cannot be obtained, by a majority vote of a </w:t>
      </w:r>
      <w:r>
        <w:rPr>
          <w:rFonts w:ascii="Times New Roman" w:hAnsi="Times New Roman"/>
          <w:color w:val="000000"/>
          <w:sz w:val="24"/>
        </w:rPr>
        <w:t xml:space="preserve">committee of the Board of Directors, designated to act in the matter by a majority vote of all </w:t>
      </w:r>
      <w:r>
        <w:rPr>
          <w:rFonts w:ascii="Times New Roman" w:hAnsi="Times New Roman"/>
          <w:color w:val="000000"/>
          <w:spacing w:val="2"/>
          <w:sz w:val="24"/>
        </w:rPr>
        <w:t>directors</w:t>
      </w:r>
      <w:r w:rsidR="00A07120">
        <w:rPr>
          <w:rFonts w:ascii="Times New Roman" w:hAnsi="Times New Roman"/>
          <w:color w:val="000000"/>
          <w:spacing w:val="2"/>
          <w:sz w:val="24"/>
        </w:rPr>
        <w:t xml:space="preserve">, </w:t>
      </w:r>
      <w:r>
        <w:rPr>
          <w:rFonts w:ascii="Times New Roman" w:hAnsi="Times New Roman"/>
          <w:color w:val="000000"/>
          <w:spacing w:val="2"/>
          <w:sz w:val="24"/>
        </w:rPr>
        <w:t>consisting solely of two or more directors who at the time of the vote are not named</w:t>
      </w:r>
    </w:p>
    <w:p w:rsidR="00BA2E43" w:rsidRDefault="00BA2E43">
      <w:pPr>
        <w:spacing w:before="36" w:line="208" w:lineRule="auto"/>
        <w:jc w:val="center"/>
        <w:rPr>
          <w:rFonts w:ascii="Arial" w:hAnsi="Arial"/>
          <w:color w:val="000000"/>
          <w:w w:val="90"/>
          <w:sz w:val="18"/>
        </w:rPr>
      </w:pPr>
    </w:p>
    <w:p w:rsidR="0039099F" w:rsidRDefault="00AD6585">
      <w:pPr>
        <w:spacing w:before="36" w:line="208" w:lineRule="auto"/>
        <w:jc w:val="center"/>
        <w:rPr>
          <w:rFonts w:ascii="Arial" w:hAnsi="Arial"/>
          <w:color w:val="000000"/>
          <w:w w:val="90"/>
          <w:sz w:val="18"/>
        </w:rPr>
      </w:pPr>
      <w:r>
        <w:rPr>
          <w:rFonts w:ascii="Arial" w:hAnsi="Arial"/>
          <w:color w:val="000000"/>
          <w:w w:val="90"/>
          <w:sz w:val="18"/>
        </w:rPr>
        <w:t>15</w:t>
      </w:r>
    </w:p>
    <w:p w:rsidR="0039099F" w:rsidRDefault="0039099F">
      <w:pPr>
        <w:sectPr w:rsidR="0039099F">
          <w:pgSz w:w="12188" w:h="15590"/>
          <w:pgMar w:top="1568" w:right="1324" w:bottom="1372" w:left="1384" w:header="720" w:footer="720" w:gutter="0"/>
          <w:cols w:space="720"/>
        </w:sectPr>
      </w:pPr>
    </w:p>
    <w:p w:rsidR="0039099F" w:rsidRDefault="00AD6585">
      <w:pPr>
        <w:ind w:right="72"/>
        <w:jc w:val="both"/>
        <w:rPr>
          <w:rFonts w:ascii="Times New Roman" w:hAnsi="Times New Roman"/>
          <w:color w:val="000000"/>
          <w:spacing w:val="-4"/>
          <w:sz w:val="24"/>
        </w:rPr>
      </w:pPr>
      <w:r>
        <w:rPr>
          <w:rFonts w:ascii="Times New Roman" w:hAnsi="Times New Roman"/>
          <w:color w:val="000000"/>
          <w:spacing w:val="-4"/>
          <w:sz w:val="24"/>
        </w:rPr>
        <w:lastRenderedPageBreak/>
        <w:t xml:space="preserve">defendants or respondents in the Proceeding, (3) by special legal counsel selected by the Board of </w:t>
      </w:r>
      <w:r>
        <w:rPr>
          <w:rFonts w:ascii="Times New Roman" w:hAnsi="Times New Roman"/>
          <w:color w:val="000000"/>
          <w:spacing w:val="-3"/>
          <w:sz w:val="24"/>
        </w:rPr>
        <w:t xml:space="preserve">Directors or a committee of the Board by vote as set forth in clause (1) or (2) of this sentence, or, if </w:t>
      </w:r>
      <w:r>
        <w:rPr>
          <w:rFonts w:ascii="Times New Roman" w:hAnsi="Times New Roman"/>
          <w:color w:val="000000"/>
          <w:spacing w:val="-4"/>
          <w:sz w:val="24"/>
        </w:rPr>
        <w:t xml:space="preserve">such a quorum cannot be obtained and suck a committee cannot be established, by a majority vote of </w:t>
      </w:r>
      <w:r>
        <w:rPr>
          <w:rFonts w:ascii="Times New Roman" w:hAnsi="Times New Roman"/>
          <w:color w:val="000000"/>
          <w:spacing w:val="-6"/>
          <w:sz w:val="24"/>
        </w:rPr>
        <w:t xml:space="preserve">all directors, or (4) by the Members in a vote that excludes the vote of the directors who are named </w:t>
      </w:r>
      <w:r>
        <w:rPr>
          <w:rFonts w:ascii="Times New Roman" w:hAnsi="Times New Roman"/>
          <w:color w:val="000000"/>
          <w:spacing w:val="-2"/>
          <w:sz w:val="24"/>
        </w:rPr>
        <w:t xml:space="preserve">defendants or respondents in the Proceeding. The determination as to reasonableness of expenses </w:t>
      </w:r>
      <w:r>
        <w:rPr>
          <w:rFonts w:ascii="Times New Roman" w:hAnsi="Times New Roman"/>
          <w:color w:val="000000"/>
          <w:spacing w:val="-4"/>
          <w:sz w:val="24"/>
        </w:rPr>
        <w:t xml:space="preserve">must be made in the same manner as the determination that the person </w:t>
      </w:r>
      <w:r w:rsidRPr="00266AA9">
        <w:rPr>
          <w:rFonts w:ascii="Times New Roman" w:hAnsi="Times New Roman"/>
          <w:color w:val="000000"/>
          <w:spacing w:val="-4"/>
          <w:sz w:val="24"/>
        </w:rPr>
        <w:t xml:space="preserve">has </w:t>
      </w:r>
      <w:r>
        <w:rPr>
          <w:rFonts w:ascii="Times New Roman" w:hAnsi="Times New Roman"/>
          <w:color w:val="000000"/>
          <w:spacing w:val="-4"/>
          <w:sz w:val="24"/>
        </w:rPr>
        <w:t xml:space="preserve">satisfied the prescribed conduct and belief standards, person has satisfied the prescribed conduct and belief standards, except </w:t>
      </w:r>
      <w:r>
        <w:rPr>
          <w:rFonts w:ascii="Times New Roman" w:hAnsi="Times New Roman"/>
          <w:color w:val="000000"/>
          <w:spacing w:val="-2"/>
          <w:sz w:val="24"/>
        </w:rPr>
        <w:t xml:space="preserve">that if the determination that the person has satisfied the prescribed conduct and belief standards is made by special legal counsel, the determination as to reasonableness of expenses must be made by </w:t>
      </w:r>
      <w:r>
        <w:rPr>
          <w:rFonts w:ascii="Times New Roman" w:hAnsi="Times New Roman"/>
          <w:color w:val="000000"/>
          <w:spacing w:val="-4"/>
          <w:sz w:val="24"/>
        </w:rPr>
        <w:t xml:space="preserve">the Board of Directors or a committee of the Board by vote as set forth in clause (1) or (2) of the </w:t>
      </w:r>
      <w:r>
        <w:rPr>
          <w:rFonts w:ascii="Times New Roman" w:hAnsi="Times New Roman"/>
          <w:color w:val="000000"/>
          <w:spacing w:val="-5"/>
          <w:sz w:val="24"/>
        </w:rPr>
        <w:t xml:space="preserve">immediately preceding sentence or, if such a quorum cannot be obtained and such a committee cannot </w:t>
      </w:r>
      <w:r>
        <w:rPr>
          <w:rFonts w:ascii="Times New Roman" w:hAnsi="Times New Roman"/>
          <w:color w:val="000000"/>
          <w:spacing w:val="-2"/>
          <w:sz w:val="24"/>
        </w:rPr>
        <w:t>be established, by a majority vote of all directors.</w:t>
      </w:r>
    </w:p>
    <w:p w:rsidR="0039099F" w:rsidRDefault="00AD6585">
      <w:pPr>
        <w:spacing w:before="324"/>
        <w:ind w:firstLine="792"/>
        <w:jc w:val="both"/>
        <w:rPr>
          <w:rFonts w:ascii="Times New Roman" w:hAnsi="Times New Roman"/>
          <w:b/>
          <w:color w:val="000000"/>
          <w:spacing w:val="2"/>
          <w:sz w:val="24"/>
        </w:rPr>
      </w:pPr>
      <w:r>
        <w:rPr>
          <w:rFonts w:ascii="Times New Roman" w:hAnsi="Times New Roman"/>
          <w:b/>
          <w:color w:val="000000"/>
          <w:spacing w:val="2"/>
          <w:sz w:val="24"/>
        </w:rPr>
        <w:t xml:space="preserve">1.4. </w:t>
      </w:r>
      <w:r>
        <w:rPr>
          <w:rFonts w:ascii="Times New Roman" w:hAnsi="Times New Roman"/>
          <w:b/>
          <w:color w:val="000000"/>
          <w:spacing w:val="2"/>
          <w:sz w:val="23"/>
          <w:u w:val="single"/>
        </w:rPr>
        <w:t>Advancement of Expenses.</w:t>
      </w:r>
      <w:r>
        <w:rPr>
          <w:rFonts w:ascii="Times New Roman" w:hAnsi="Times New Roman"/>
          <w:color w:val="000000"/>
          <w:spacing w:val="2"/>
          <w:sz w:val="24"/>
        </w:rPr>
        <w:t xml:space="preserve"> Reasonable expenses incurred by an Indemnitee who </w:t>
      </w:r>
      <w:r>
        <w:rPr>
          <w:rFonts w:ascii="Times New Roman" w:hAnsi="Times New Roman"/>
          <w:color w:val="000000"/>
          <w:spacing w:val="-7"/>
          <w:sz w:val="24"/>
        </w:rPr>
        <w:t xml:space="preserve">was, is or is threatened to be made a named defendant or respondent in a Proceeding shall be paid or </w:t>
      </w:r>
      <w:r>
        <w:rPr>
          <w:rFonts w:ascii="Times New Roman" w:hAnsi="Times New Roman"/>
          <w:color w:val="000000"/>
          <w:spacing w:val="-3"/>
          <w:sz w:val="24"/>
        </w:rPr>
        <w:t>reimbursed by the Association, in advance of the final disposition of the Proceeding and without any of the determinations specified in Paragraph 1.3</w:t>
      </w:r>
      <w:r w:rsidR="00A07120">
        <w:rPr>
          <w:rFonts w:ascii="Times New Roman" w:hAnsi="Times New Roman"/>
          <w:color w:val="000000"/>
          <w:spacing w:val="-3"/>
          <w:sz w:val="24"/>
        </w:rPr>
        <w:t xml:space="preserve"> </w:t>
      </w:r>
      <w:r>
        <w:rPr>
          <w:rFonts w:ascii="Times New Roman" w:hAnsi="Times New Roman"/>
          <w:color w:val="000000"/>
          <w:spacing w:val="-3"/>
          <w:sz w:val="24"/>
        </w:rPr>
        <w:t xml:space="preserve">above, after the Association receives a written </w:t>
      </w:r>
      <w:r>
        <w:rPr>
          <w:rFonts w:ascii="Times New Roman" w:hAnsi="Times New Roman"/>
          <w:color w:val="000000"/>
          <w:sz w:val="24"/>
        </w:rPr>
        <w:t xml:space="preserve">affirmation by the Indemnitee of his good faith belief that he has met the standard of conduct </w:t>
      </w:r>
      <w:r>
        <w:rPr>
          <w:rFonts w:ascii="Times New Roman" w:hAnsi="Times New Roman"/>
          <w:color w:val="000000"/>
          <w:spacing w:val="-6"/>
          <w:sz w:val="24"/>
        </w:rPr>
        <w:t>necessary for indemnification under Paragraph 1.2</w:t>
      </w:r>
      <w:r w:rsidR="00A07120">
        <w:rPr>
          <w:rFonts w:ascii="Times New Roman" w:hAnsi="Times New Roman"/>
          <w:color w:val="000000"/>
          <w:spacing w:val="-6"/>
          <w:sz w:val="24"/>
        </w:rPr>
        <w:t xml:space="preserve"> </w:t>
      </w:r>
      <w:r>
        <w:rPr>
          <w:rFonts w:ascii="Times New Roman" w:hAnsi="Times New Roman"/>
          <w:color w:val="000000"/>
          <w:spacing w:val="-6"/>
          <w:sz w:val="24"/>
        </w:rPr>
        <w:t xml:space="preserve">above and a written undertaking by or on behalf of </w:t>
      </w:r>
      <w:r>
        <w:rPr>
          <w:rFonts w:ascii="Times New Roman" w:hAnsi="Times New Roman"/>
          <w:color w:val="000000"/>
          <w:spacing w:val="-5"/>
          <w:sz w:val="24"/>
        </w:rPr>
        <w:t xml:space="preserve">such director to repay the amount paid or reimbursed if it is ultimately determined that he has not met </w:t>
      </w:r>
      <w:r>
        <w:rPr>
          <w:rFonts w:ascii="Times New Roman" w:hAnsi="Times New Roman"/>
          <w:color w:val="000000"/>
          <w:sz w:val="24"/>
        </w:rPr>
        <w:t xml:space="preserve">those requirements. The written undertaking described in the immediately preceding sentence to repay the amount paid or reimbursed to him by the Association must be an unlimited general </w:t>
      </w:r>
      <w:r>
        <w:rPr>
          <w:rFonts w:ascii="Times New Roman" w:hAnsi="Times New Roman"/>
          <w:color w:val="000000"/>
          <w:spacing w:val="-3"/>
          <w:sz w:val="24"/>
        </w:rPr>
        <w:t>obligation of the Indemnitee but need not be secured, and it may be accepted without reference to financial ability to make repayment.</w:t>
      </w:r>
    </w:p>
    <w:p w:rsidR="0039099F" w:rsidRDefault="00AD6585">
      <w:pPr>
        <w:spacing w:before="396"/>
        <w:ind w:firstLine="792"/>
        <w:jc w:val="both"/>
        <w:rPr>
          <w:rFonts w:ascii="Times New Roman" w:hAnsi="Times New Roman"/>
          <w:b/>
          <w:color w:val="000000"/>
          <w:spacing w:val="-4"/>
          <w:sz w:val="24"/>
        </w:rPr>
      </w:pPr>
      <w:r>
        <w:rPr>
          <w:rFonts w:ascii="Times New Roman" w:hAnsi="Times New Roman"/>
          <w:b/>
          <w:color w:val="000000"/>
          <w:spacing w:val="-4"/>
          <w:sz w:val="24"/>
        </w:rPr>
        <w:t xml:space="preserve">1.5. </w:t>
      </w:r>
      <w:r>
        <w:rPr>
          <w:rFonts w:ascii="Times New Roman" w:hAnsi="Times New Roman"/>
          <w:b/>
          <w:color w:val="000000"/>
          <w:spacing w:val="-4"/>
          <w:sz w:val="23"/>
          <w:u w:val="single"/>
        </w:rPr>
        <w:t>Insurance and Other Indemnification.</w:t>
      </w:r>
      <w:r>
        <w:rPr>
          <w:rFonts w:ascii="Times New Roman" w:hAnsi="Times New Roman"/>
          <w:b/>
          <w:color w:val="000000"/>
          <w:spacing w:val="-4"/>
          <w:sz w:val="24"/>
        </w:rPr>
        <w:t xml:space="preserve"> The </w:t>
      </w:r>
      <w:r>
        <w:rPr>
          <w:rFonts w:ascii="Times New Roman" w:hAnsi="Times New Roman"/>
          <w:color w:val="000000"/>
          <w:spacing w:val="-4"/>
          <w:sz w:val="24"/>
        </w:rPr>
        <w:t xml:space="preserve">Association may purchase and maintain </w:t>
      </w:r>
      <w:r>
        <w:rPr>
          <w:rFonts w:ascii="Times New Roman" w:hAnsi="Times New Roman"/>
          <w:color w:val="000000"/>
          <w:spacing w:val="-3"/>
          <w:sz w:val="24"/>
        </w:rPr>
        <w:t xml:space="preserve">insurance or establish and maintain another arrangement on behalf of any Indemnitee against or in </w:t>
      </w:r>
      <w:r>
        <w:rPr>
          <w:rFonts w:ascii="Times New Roman" w:hAnsi="Times New Roman"/>
          <w:color w:val="000000"/>
          <w:spacing w:val="-2"/>
          <w:sz w:val="24"/>
        </w:rPr>
        <w:t xml:space="preserve">respect of any liability asserted against him and incurred by him, both as to action in his Official </w:t>
      </w:r>
      <w:r>
        <w:rPr>
          <w:rFonts w:ascii="Times New Roman" w:hAnsi="Times New Roman"/>
          <w:color w:val="000000"/>
          <w:spacing w:val="-4"/>
          <w:sz w:val="24"/>
        </w:rPr>
        <w:t xml:space="preserve">Capacity and as to action in any other capacity, whether or not the </w:t>
      </w:r>
      <w:r w:rsidRPr="00A07120">
        <w:rPr>
          <w:rFonts w:ascii="Times New Roman" w:hAnsi="Times New Roman"/>
          <w:color w:val="000000"/>
          <w:spacing w:val="-4"/>
          <w:sz w:val="24"/>
        </w:rPr>
        <w:t>Association would have</w:t>
      </w:r>
      <w:r>
        <w:rPr>
          <w:rFonts w:ascii="Times New Roman" w:hAnsi="Times New Roman"/>
          <w:b/>
          <w:color w:val="000000"/>
          <w:spacing w:val="-4"/>
          <w:sz w:val="24"/>
        </w:rPr>
        <w:t xml:space="preserve"> </w:t>
      </w:r>
      <w:r>
        <w:rPr>
          <w:rFonts w:ascii="Times New Roman" w:hAnsi="Times New Roman"/>
          <w:color w:val="000000"/>
          <w:spacing w:val="-4"/>
          <w:sz w:val="24"/>
        </w:rPr>
        <w:t xml:space="preserve">the power </w:t>
      </w:r>
      <w:r>
        <w:rPr>
          <w:rFonts w:ascii="Times New Roman" w:hAnsi="Times New Roman"/>
          <w:color w:val="000000"/>
          <w:spacing w:val="-3"/>
          <w:sz w:val="24"/>
        </w:rPr>
        <w:t xml:space="preserve">to indemnify him against that liability under these Bylaw or by statute. If the insurance or other arrangements is with a person or entity that is not regularly engaged in the business of providing insurance coverage, the insurance or arrangement may provide for payment of a liability with respect </w:t>
      </w:r>
      <w:r>
        <w:rPr>
          <w:rFonts w:ascii="Times New Roman" w:hAnsi="Times New Roman"/>
          <w:color w:val="000000"/>
          <w:sz w:val="24"/>
        </w:rPr>
        <w:t>to which the Association would not have the power to indemnify the person only if including coverage for the additional liability</w:t>
      </w:r>
      <w:r w:rsidR="00266AA9">
        <w:rPr>
          <w:rFonts w:ascii="Times New Roman" w:hAnsi="Times New Roman"/>
          <w:color w:val="000000"/>
          <w:sz w:val="24"/>
        </w:rPr>
        <w:t xml:space="preserve"> </w:t>
      </w:r>
      <w:r w:rsidRPr="00266AA9">
        <w:rPr>
          <w:rFonts w:ascii="Times New Roman" w:hAnsi="Times New Roman"/>
          <w:color w:val="000000"/>
          <w:spacing w:val="-10"/>
        </w:rPr>
        <w:t>has</w:t>
      </w:r>
      <w:r w:rsidRPr="00266AA9">
        <w:rPr>
          <w:rFonts w:ascii="Times New Roman" w:hAnsi="Times New Roman"/>
          <w:color w:val="000000"/>
          <w:sz w:val="24"/>
        </w:rPr>
        <w:t xml:space="preserve"> </w:t>
      </w:r>
      <w:r>
        <w:rPr>
          <w:rFonts w:ascii="Times New Roman" w:hAnsi="Times New Roman"/>
          <w:color w:val="000000"/>
          <w:sz w:val="24"/>
        </w:rPr>
        <w:t xml:space="preserve">been approved by the shareholders of the Association. </w:t>
      </w:r>
      <w:r>
        <w:rPr>
          <w:rFonts w:ascii="Times New Roman" w:hAnsi="Times New Roman"/>
          <w:color w:val="000000"/>
          <w:spacing w:val="-6"/>
          <w:sz w:val="24"/>
        </w:rPr>
        <w:t xml:space="preserve">Without limiting the power of the Association to purchase, procure, establish or maintain any kind of </w:t>
      </w:r>
      <w:r>
        <w:rPr>
          <w:rFonts w:ascii="Times New Roman" w:hAnsi="Times New Roman"/>
          <w:color w:val="000000"/>
          <w:spacing w:val="-3"/>
          <w:sz w:val="24"/>
        </w:rPr>
        <w:t>insurance or other arrangement, the Association may, for the benefit of</w:t>
      </w:r>
      <w:r w:rsidR="00A07120">
        <w:rPr>
          <w:rFonts w:ascii="Times New Roman" w:hAnsi="Times New Roman"/>
          <w:color w:val="000000"/>
          <w:spacing w:val="-3"/>
          <w:sz w:val="24"/>
        </w:rPr>
        <w:t xml:space="preserve"> </w:t>
      </w:r>
      <w:r>
        <w:rPr>
          <w:rFonts w:ascii="Times New Roman" w:hAnsi="Times New Roman"/>
          <w:color w:val="000000"/>
          <w:spacing w:val="-3"/>
          <w:sz w:val="24"/>
        </w:rPr>
        <w:t xml:space="preserve">Indemnities, (1) create a trust </w:t>
      </w:r>
      <w:r>
        <w:rPr>
          <w:rFonts w:ascii="Times New Roman" w:hAnsi="Times New Roman"/>
          <w:color w:val="000000"/>
          <w:spacing w:val="-7"/>
          <w:sz w:val="24"/>
        </w:rPr>
        <w:t xml:space="preserve">fund; (2) establish any form of self-insurance; (3) secure its indemnity obligation by grant of a security </w:t>
      </w:r>
      <w:r>
        <w:rPr>
          <w:rFonts w:ascii="Times New Roman" w:hAnsi="Times New Roman"/>
          <w:color w:val="000000"/>
          <w:spacing w:val="-4"/>
          <w:sz w:val="24"/>
        </w:rPr>
        <w:t xml:space="preserve">interest or other lien on the assets of the Association; or (4) established a letter of credit, guaranty or </w:t>
      </w:r>
      <w:r>
        <w:rPr>
          <w:rFonts w:ascii="Times New Roman" w:hAnsi="Times New Roman"/>
          <w:color w:val="000000"/>
          <w:spacing w:val="-6"/>
          <w:sz w:val="24"/>
        </w:rPr>
        <w:t xml:space="preserve">surety arrangement. The insurance or other arrangement may be purchased, procured, maintained or </w:t>
      </w:r>
      <w:r>
        <w:rPr>
          <w:rFonts w:ascii="Times New Roman" w:hAnsi="Times New Roman"/>
          <w:color w:val="000000"/>
          <w:spacing w:val="-1"/>
          <w:sz w:val="24"/>
        </w:rPr>
        <w:t xml:space="preserve">established within the Association or with any insurer or other person deemed appropriate by the </w:t>
      </w:r>
      <w:r>
        <w:rPr>
          <w:rFonts w:ascii="Times New Roman" w:hAnsi="Times New Roman"/>
          <w:color w:val="000000"/>
          <w:spacing w:val="-2"/>
          <w:sz w:val="24"/>
        </w:rPr>
        <w:t xml:space="preserve">Board of Directors regardless of whether all or part of the stock or other securities of the insurer or </w:t>
      </w:r>
      <w:r>
        <w:rPr>
          <w:rFonts w:ascii="Times New Roman" w:hAnsi="Times New Roman"/>
          <w:color w:val="000000"/>
          <w:spacing w:val="-3"/>
          <w:sz w:val="24"/>
        </w:rPr>
        <w:t xml:space="preserve">other person are owned in whole or part by the Association. In the absence of fraud, the judgment of the Board of Directors as to the terms and conditions of the insurance or other arrangement and the </w:t>
      </w:r>
      <w:r>
        <w:rPr>
          <w:rFonts w:ascii="Times New Roman" w:hAnsi="Times New Roman"/>
          <w:color w:val="000000"/>
          <w:spacing w:val="-1"/>
          <w:sz w:val="24"/>
        </w:rPr>
        <w:t>identity of the insurer or other person participating in an arrangement shall be conclusive, and the</w:t>
      </w:r>
    </w:p>
    <w:p w:rsidR="00BA2E43" w:rsidRDefault="00BA2E43">
      <w:pPr>
        <w:spacing w:before="108" w:line="211" w:lineRule="auto"/>
        <w:jc w:val="center"/>
        <w:rPr>
          <w:rFonts w:ascii="Arial" w:hAnsi="Arial"/>
          <w:b/>
          <w:color w:val="000000"/>
          <w:sz w:val="18"/>
        </w:rPr>
      </w:pPr>
    </w:p>
    <w:p w:rsidR="0039099F" w:rsidRDefault="00AD6585">
      <w:pPr>
        <w:spacing w:before="108" w:line="211" w:lineRule="auto"/>
        <w:jc w:val="center"/>
        <w:rPr>
          <w:rFonts w:ascii="Arial" w:hAnsi="Arial"/>
          <w:b/>
          <w:color w:val="000000"/>
          <w:sz w:val="18"/>
        </w:rPr>
      </w:pPr>
      <w:r>
        <w:rPr>
          <w:rFonts w:ascii="Arial" w:hAnsi="Arial"/>
          <w:b/>
          <w:color w:val="000000"/>
          <w:sz w:val="18"/>
        </w:rPr>
        <w:t>16</w:t>
      </w:r>
    </w:p>
    <w:p w:rsidR="0039099F" w:rsidRDefault="0039099F">
      <w:pPr>
        <w:sectPr w:rsidR="0039099F">
          <w:pgSz w:w="12188" w:h="15590"/>
          <w:pgMar w:top="1270" w:right="1324" w:bottom="1390" w:left="1384" w:header="720" w:footer="720" w:gutter="0"/>
          <w:cols w:space="720"/>
        </w:sectPr>
      </w:pPr>
    </w:p>
    <w:p w:rsidR="0039099F" w:rsidRDefault="00AD6585">
      <w:pPr>
        <w:ind w:right="72"/>
        <w:jc w:val="both"/>
        <w:rPr>
          <w:rFonts w:ascii="Times New Roman" w:hAnsi="Times New Roman"/>
          <w:color w:val="000000"/>
          <w:spacing w:val="-2"/>
          <w:sz w:val="24"/>
        </w:rPr>
      </w:pPr>
      <w:r>
        <w:rPr>
          <w:noProof/>
        </w:rPr>
        <w:lastRenderedPageBreak/>
        <mc:AlternateContent>
          <mc:Choice Requires="wps">
            <w:drawing>
              <wp:anchor distT="0" distB="0" distL="0" distR="0" simplePos="0" relativeHeight="251653120" behindDoc="1" locked="0" layoutInCell="1" allowOverlap="1" wp14:anchorId="24BEEF22" wp14:editId="4BE8C065">
                <wp:simplePos x="0" y="0"/>
                <wp:positionH relativeFrom="column">
                  <wp:posOffset>0</wp:posOffset>
                </wp:positionH>
                <wp:positionV relativeFrom="paragraph">
                  <wp:posOffset>7877810</wp:posOffset>
                </wp:positionV>
                <wp:extent cx="5981700" cy="111760"/>
                <wp:effectExtent l="0" t="635" r="0" b="1905"/>
                <wp:wrapSquare wrapText="bothSides"/>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9F" w:rsidRDefault="00AD6585">
                            <w:pPr>
                              <w:spacing w:line="204" w:lineRule="auto"/>
                              <w:jc w:val="center"/>
                              <w:rPr>
                                <w:rFonts w:ascii="Arial" w:hAnsi="Arial"/>
                                <w:color w:val="000000"/>
                                <w:sz w:val="18"/>
                              </w:rPr>
                            </w:pPr>
                            <w:r>
                              <w:rPr>
                                <w:rFonts w:ascii="Arial" w:hAnsi="Arial"/>
                                <w:color w:val="000000"/>
                                <w:sz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0;margin-top:620.3pt;width:471pt;height:8.8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fxsw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QYwRJy306IEOGq3FgIJrU5++UwmY3XdgqAe4hz7bXFV3J4rvCnGxqQnf05WUoq8pKSE+37x0nz0d&#10;cZQB2fWfRAl+yEELCzRUsjXFg3IgQIc+PZ57Y2Ip4HIWR/7CA1UBOt/3F3PbPJck0+tOKv2BihYZ&#10;IcUSem/RyfFOaRMNSSYT44yLnDWN7X/DX1yA4XgDvuGp0ZkobDufYi/eRtsodMJgvnVCL8ucVb4J&#10;nXnuL2bZdbbZZP4v49cPk5qVJeXGzUQtP/yz1p1IPpLiTC4lGlYaOBOSkvvdppHoSIDauf1szUFz&#10;MXNfhmGLALm8SskPQm8dxE4+jxZOmIczJ154keP58Tqee2EcZvnLlO4Yp/+eEupTHM+C2UimS9Cv&#10;cvPs9zY3krRMw/JoWJvi6GxEEkPBLS9tazVhzSg/K4UJ/1IKaPfUaEtYw9GRrXrYDXY2omkOdqJ8&#10;BAZLAQQDLsLiA6EW8idGPSyRFKsfByIpRs1HDlNgNs4kyEnYTQLhBTxNscZoFDd63EyHTrJ9Dcjj&#10;nHGxgkmpmCWxGakxitN8wWKwuZyWmNk8z/+t1WXVLn8DAAD//wMAUEsDBBQABgAIAAAAIQAzOdLB&#10;3gAAAAoBAAAPAAAAZHJzL2Rvd25yZXYueG1sTI/BTsMwEETvSPyDtUjcqENUojbEqSoEJyREGg4c&#10;nXibWI3XIXbb8PdsT/S4b0azM8VmdoM44RSsJwWPiwQEUuuNpU7BV/32sAIRoiajB0+o4BcDbMrb&#10;m0Lnxp+pwtMudoJDKORaQR/jmEsZ2h6dDgs/IrG295PTkc+pk2bSZw53g0yTJJNOW+IPvR7xpcf2&#10;sDs6Bdtvql7tz0fzWe0rW9frhN6zg1L3d/P2GUTEOf6b4VKfq0PJnRp/JBPEoICHRKbpMslAsL5e&#10;poyaC3papSDLQl5PKP8AAAD//wMAUEsBAi0AFAAGAAgAAAAhALaDOJL+AAAA4QEAABMAAAAAAAAA&#10;AAAAAAAAAAAAAFtDb250ZW50X1R5cGVzXS54bWxQSwECLQAUAAYACAAAACEAOP0h/9YAAACUAQAA&#10;CwAAAAAAAAAAAAAAAAAvAQAAX3JlbHMvLnJlbHNQSwECLQAUAAYACAAAACEAlwpn8bMCAACyBQAA&#10;DgAAAAAAAAAAAAAAAAAuAgAAZHJzL2Uyb0RvYy54bWxQSwECLQAUAAYACAAAACEAMznSwd4AAAAK&#10;AQAADwAAAAAAAAAAAAAAAAANBQAAZHJzL2Rvd25yZXYueG1sUEsFBgAAAAAEAAQA8wAAABgGAAAA&#10;AA==&#10;" filled="f" stroked="f">
                <v:textbox inset="0,0,0,0">
                  <w:txbxContent>
                    <w:p w:rsidR="0039099F" w:rsidRDefault="00AD6585">
                      <w:pPr>
                        <w:spacing w:line="204" w:lineRule="auto"/>
                        <w:jc w:val="center"/>
                        <w:rPr>
                          <w:rFonts w:ascii="Arial" w:hAnsi="Arial"/>
                          <w:color w:val="000000"/>
                          <w:sz w:val="18"/>
                        </w:rPr>
                      </w:pPr>
                      <w:r>
                        <w:rPr>
                          <w:rFonts w:ascii="Arial" w:hAnsi="Arial"/>
                          <w:color w:val="000000"/>
                          <w:sz w:val="18"/>
                        </w:rPr>
                        <w:t>17</w:t>
                      </w:r>
                    </w:p>
                  </w:txbxContent>
                </v:textbox>
                <w10:wrap type="square"/>
              </v:shape>
            </w:pict>
          </mc:Fallback>
        </mc:AlternateContent>
      </w:r>
      <w:r>
        <w:rPr>
          <w:rFonts w:ascii="Times New Roman" w:hAnsi="Times New Roman"/>
          <w:color w:val="000000"/>
          <w:spacing w:val="-2"/>
          <w:sz w:val="24"/>
        </w:rPr>
        <w:t xml:space="preserve">insurance or arrangement shall not be voidable and shall not subject the directors approving the </w:t>
      </w:r>
      <w:r>
        <w:rPr>
          <w:rFonts w:ascii="Times New Roman" w:hAnsi="Times New Roman"/>
          <w:color w:val="000000"/>
          <w:spacing w:val="-3"/>
          <w:sz w:val="24"/>
        </w:rPr>
        <w:t xml:space="preserve">insurance or arrangement to liability, on any ground, regardless of whether directors participating in </w:t>
      </w:r>
      <w:r>
        <w:rPr>
          <w:rFonts w:ascii="Times New Roman" w:hAnsi="Times New Roman"/>
          <w:color w:val="000000"/>
          <w:spacing w:val="-1"/>
          <w:sz w:val="24"/>
        </w:rPr>
        <w:t>the approval are beneficiaries of the insurance or arrangement.</w:t>
      </w:r>
    </w:p>
    <w:p w:rsidR="0039099F" w:rsidRDefault="00AD6585">
      <w:pPr>
        <w:spacing w:before="288"/>
        <w:ind w:right="72" w:firstLine="792"/>
        <w:jc w:val="both"/>
        <w:rPr>
          <w:rFonts w:ascii="Times New Roman" w:hAnsi="Times New Roman"/>
          <w:color w:val="000000"/>
          <w:spacing w:val="1"/>
          <w:sz w:val="24"/>
        </w:rPr>
      </w:pPr>
      <w:r>
        <w:rPr>
          <w:rFonts w:ascii="Times New Roman" w:hAnsi="Times New Roman"/>
          <w:color w:val="000000"/>
          <w:spacing w:val="1"/>
          <w:sz w:val="24"/>
        </w:rPr>
        <w:t xml:space="preserve">1.6. </w:t>
      </w:r>
      <w:r w:rsidRPr="00266AA9">
        <w:rPr>
          <w:rFonts w:ascii="Times New Roman" w:hAnsi="Times New Roman"/>
          <w:b/>
          <w:color w:val="000000"/>
          <w:spacing w:val="11"/>
          <w:sz w:val="23"/>
          <w:u w:val="single"/>
        </w:rPr>
        <w:t xml:space="preserve">Report </w:t>
      </w:r>
      <w:r w:rsidRPr="00266AA9">
        <w:rPr>
          <w:rFonts w:ascii="Times New Roman" w:hAnsi="Times New Roman"/>
          <w:b/>
          <w:color w:val="000000"/>
          <w:spacing w:val="1"/>
          <w:sz w:val="23"/>
          <w:u w:val="single"/>
        </w:rPr>
        <w:t>to Members</w:t>
      </w:r>
      <w:r>
        <w:rPr>
          <w:rFonts w:ascii="Times New Roman" w:hAnsi="Times New Roman"/>
          <w:b/>
          <w:color w:val="000000"/>
          <w:spacing w:val="1"/>
          <w:sz w:val="23"/>
          <w:u w:val="single"/>
        </w:rPr>
        <w:t>.</w:t>
      </w:r>
      <w:r>
        <w:rPr>
          <w:rFonts w:ascii="Times New Roman" w:hAnsi="Times New Roman"/>
          <w:color w:val="000000"/>
          <w:spacing w:val="1"/>
          <w:sz w:val="24"/>
        </w:rPr>
        <w:t xml:space="preserve"> Any indemnification of or advancement of expenses to an </w:t>
      </w:r>
      <w:r>
        <w:rPr>
          <w:rFonts w:ascii="Times New Roman" w:hAnsi="Times New Roman"/>
          <w:color w:val="000000"/>
          <w:spacing w:val="-5"/>
          <w:sz w:val="24"/>
        </w:rPr>
        <w:t xml:space="preserve">Indemnitee in accordance with this Section or the provisions of any statute shall be reported in writing </w:t>
      </w:r>
      <w:r>
        <w:rPr>
          <w:rFonts w:ascii="Times New Roman" w:hAnsi="Times New Roman"/>
          <w:color w:val="000000"/>
          <w:spacing w:val="-6"/>
          <w:sz w:val="24"/>
        </w:rPr>
        <w:t xml:space="preserve">to the Members with or before the notice or waiver of notice of the next Members' meeting or with or </w:t>
      </w:r>
      <w:r>
        <w:rPr>
          <w:rFonts w:ascii="Times New Roman" w:hAnsi="Times New Roman"/>
          <w:color w:val="000000"/>
          <w:spacing w:val="-3"/>
          <w:sz w:val="24"/>
        </w:rPr>
        <w:t xml:space="preserve">before the next submission to Members of a consent to action without a meeting and, in any case, </w:t>
      </w:r>
      <w:r>
        <w:rPr>
          <w:rFonts w:ascii="Times New Roman" w:hAnsi="Times New Roman"/>
          <w:color w:val="000000"/>
          <w:spacing w:val="-2"/>
          <w:sz w:val="24"/>
        </w:rPr>
        <w:t>within the 12-month period immediately following the date of the indemnification or advance.</w:t>
      </w:r>
    </w:p>
    <w:p w:rsidR="0039099F" w:rsidRDefault="00AD6585">
      <w:pPr>
        <w:tabs>
          <w:tab w:val="decimal" w:pos="1128"/>
          <w:tab w:val="right" w:pos="9365"/>
        </w:tabs>
        <w:spacing w:before="324"/>
        <w:ind w:left="792"/>
        <w:rPr>
          <w:rFonts w:ascii="Times New Roman" w:hAnsi="Times New Roman"/>
          <w:color w:val="000000"/>
          <w:sz w:val="24"/>
        </w:rPr>
      </w:pPr>
      <w:r>
        <w:rPr>
          <w:rFonts w:ascii="Times New Roman" w:hAnsi="Times New Roman"/>
          <w:color w:val="000000"/>
          <w:sz w:val="24"/>
        </w:rPr>
        <w:tab/>
      </w:r>
      <w:r>
        <w:rPr>
          <w:rFonts w:ascii="Times New Roman" w:hAnsi="Times New Roman"/>
          <w:color w:val="000000"/>
          <w:spacing w:val="-22"/>
          <w:sz w:val="24"/>
        </w:rPr>
        <w:t>1.7.</w:t>
      </w:r>
      <w:r>
        <w:rPr>
          <w:rFonts w:ascii="Times New Roman" w:hAnsi="Times New Roman"/>
          <w:color w:val="000000"/>
          <w:spacing w:val="-22"/>
          <w:sz w:val="24"/>
        </w:rPr>
        <w:tab/>
      </w:r>
      <w:r w:rsidRPr="00266AA9">
        <w:rPr>
          <w:rFonts w:ascii="Times New Roman" w:hAnsi="Times New Roman"/>
          <w:b/>
          <w:color w:val="000000"/>
          <w:spacing w:val="9"/>
          <w:sz w:val="23"/>
          <w:u w:val="single"/>
        </w:rPr>
        <w:t>Entitlement.</w:t>
      </w:r>
      <w:r>
        <w:rPr>
          <w:rFonts w:ascii="Times New Roman" w:hAnsi="Times New Roman"/>
          <w:color w:val="000000"/>
          <w:spacing w:val="-1"/>
          <w:sz w:val="24"/>
        </w:rPr>
        <w:t xml:space="preserve"> The indemnification provided by this Section shall (1) not be deemed</w:t>
      </w:r>
    </w:p>
    <w:p w:rsidR="0039099F" w:rsidRDefault="00AD6585">
      <w:pPr>
        <w:ind w:right="72"/>
        <w:jc w:val="both"/>
        <w:rPr>
          <w:rFonts w:ascii="Times New Roman" w:hAnsi="Times New Roman"/>
          <w:color w:val="000000"/>
          <w:spacing w:val="-4"/>
          <w:sz w:val="24"/>
        </w:rPr>
      </w:pPr>
      <w:r>
        <w:rPr>
          <w:rFonts w:ascii="Times New Roman" w:hAnsi="Times New Roman"/>
          <w:color w:val="000000"/>
          <w:spacing w:val="-4"/>
          <w:sz w:val="24"/>
        </w:rPr>
        <w:t xml:space="preserve">exclusive of, or to preclude, any other rights to which those seeking indemnification may at any time </w:t>
      </w:r>
      <w:r>
        <w:rPr>
          <w:rFonts w:ascii="Times New Roman" w:hAnsi="Times New Roman"/>
          <w:color w:val="000000"/>
          <w:spacing w:val="-3"/>
          <w:sz w:val="24"/>
        </w:rPr>
        <w:t>be entitled under the Association's Articles of Incorporation, any law, agreement or vote of</w:t>
      </w:r>
      <w:r w:rsidR="00A07120">
        <w:rPr>
          <w:rFonts w:ascii="Times New Roman" w:hAnsi="Times New Roman"/>
          <w:color w:val="000000"/>
          <w:spacing w:val="-3"/>
          <w:sz w:val="24"/>
        </w:rPr>
        <w:t xml:space="preserve"> </w:t>
      </w:r>
      <w:r>
        <w:rPr>
          <w:rFonts w:ascii="Times New Roman" w:hAnsi="Times New Roman"/>
          <w:color w:val="000000"/>
          <w:spacing w:val="-3"/>
          <w:sz w:val="24"/>
        </w:rPr>
        <w:t xml:space="preserve">Members </w:t>
      </w:r>
      <w:r>
        <w:rPr>
          <w:rFonts w:ascii="Times New Roman" w:hAnsi="Times New Roman"/>
          <w:color w:val="000000"/>
          <w:sz w:val="24"/>
        </w:rPr>
        <w:t xml:space="preserve">or disinterested directors, or otherwise (2) continue as to a person who has ceased to be in the </w:t>
      </w:r>
      <w:r>
        <w:rPr>
          <w:rFonts w:ascii="Times New Roman" w:hAnsi="Times New Roman"/>
          <w:color w:val="000000"/>
          <w:spacing w:val="-5"/>
          <w:sz w:val="24"/>
        </w:rPr>
        <w:t xml:space="preserve">capacity by reason of which he was an Indemnitee with respect to matters arising during the period he was in such capacity, and (3) inure to the benefit of the heirs, executors and administrators of such a </w:t>
      </w:r>
      <w:r>
        <w:rPr>
          <w:rFonts w:ascii="Times New Roman" w:hAnsi="Times New Roman"/>
          <w:color w:val="000000"/>
          <w:sz w:val="24"/>
        </w:rPr>
        <w:t>person.</w:t>
      </w:r>
    </w:p>
    <w:p w:rsidR="0039099F" w:rsidRDefault="00AD6585">
      <w:pPr>
        <w:tabs>
          <w:tab w:val="decimal" w:pos="1128"/>
          <w:tab w:val="right" w:pos="9375"/>
        </w:tabs>
        <w:spacing w:before="324"/>
        <w:ind w:left="792"/>
        <w:rPr>
          <w:rFonts w:ascii="Times New Roman" w:hAnsi="Times New Roman"/>
          <w:color w:val="000000"/>
          <w:sz w:val="24"/>
        </w:rPr>
      </w:pPr>
      <w:r>
        <w:rPr>
          <w:rFonts w:ascii="Times New Roman" w:hAnsi="Times New Roman"/>
          <w:color w:val="000000"/>
          <w:sz w:val="24"/>
        </w:rPr>
        <w:tab/>
      </w:r>
      <w:r>
        <w:rPr>
          <w:rFonts w:ascii="Times New Roman" w:hAnsi="Times New Roman"/>
          <w:color w:val="000000"/>
          <w:spacing w:val="-18"/>
          <w:sz w:val="24"/>
        </w:rPr>
        <w:t>1.8.</w:t>
      </w:r>
      <w:r>
        <w:rPr>
          <w:rFonts w:ascii="Times New Roman" w:hAnsi="Times New Roman"/>
          <w:color w:val="000000"/>
          <w:spacing w:val="-18"/>
          <w:sz w:val="24"/>
        </w:rPr>
        <w:tab/>
      </w:r>
      <w:r w:rsidRPr="00266AA9">
        <w:rPr>
          <w:rFonts w:ascii="Times New Roman" w:hAnsi="Times New Roman"/>
          <w:b/>
          <w:color w:val="000000"/>
          <w:spacing w:val="12"/>
          <w:sz w:val="23"/>
          <w:u w:val="single"/>
        </w:rPr>
        <w:t>Severability.</w:t>
      </w:r>
      <w:r>
        <w:rPr>
          <w:rFonts w:ascii="Times New Roman" w:hAnsi="Times New Roman"/>
          <w:color w:val="000000"/>
          <w:spacing w:val="2"/>
          <w:sz w:val="24"/>
        </w:rPr>
        <w:t xml:space="preserve"> The provisions of this Section are intended to comply with Article</w:t>
      </w:r>
    </w:p>
    <w:p w:rsidR="0039099F" w:rsidRDefault="00AD6585">
      <w:pPr>
        <w:ind w:right="72"/>
        <w:jc w:val="both"/>
        <w:rPr>
          <w:rFonts w:ascii="Times New Roman" w:hAnsi="Times New Roman"/>
          <w:color w:val="000000"/>
          <w:spacing w:val="-7"/>
          <w:sz w:val="24"/>
        </w:rPr>
      </w:pPr>
      <w:r>
        <w:rPr>
          <w:rFonts w:ascii="Times New Roman" w:hAnsi="Times New Roman"/>
          <w:color w:val="000000"/>
          <w:spacing w:val="-7"/>
          <w:sz w:val="24"/>
        </w:rPr>
        <w:t>1396-2.22A of the Texas Nonprofit Corporation Act. To the extent that any provision of</w:t>
      </w:r>
      <w:r w:rsidR="00A07120">
        <w:rPr>
          <w:rFonts w:ascii="Times New Roman" w:hAnsi="Times New Roman"/>
          <w:color w:val="000000"/>
          <w:spacing w:val="-7"/>
          <w:sz w:val="24"/>
        </w:rPr>
        <w:t xml:space="preserve"> </w:t>
      </w:r>
      <w:r>
        <w:rPr>
          <w:rFonts w:ascii="Times New Roman" w:hAnsi="Times New Roman"/>
          <w:color w:val="000000"/>
          <w:spacing w:val="-7"/>
          <w:sz w:val="24"/>
        </w:rPr>
        <w:t xml:space="preserve">this Section authorizes or requires indemnification or the advancement of expenses contrary to such statutes or the </w:t>
      </w:r>
      <w:r>
        <w:rPr>
          <w:rFonts w:ascii="Times New Roman" w:hAnsi="Times New Roman"/>
          <w:color w:val="000000"/>
          <w:spacing w:val="-3"/>
          <w:sz w:val="24"/>
        </w:rPr>
        <w:t xml:space="preserve">Articles of Incorporation, the Association's power to indemnify or advance expenses under such </w:t>
      </w:r>
      <w:r>
        <w:rPr>
          <w:rFonts w:ascii="Times New Roman" w:hAnsi="Times New Roman"/>
          <w:color w:val="000000"/>
          <w:spacing w:val="-6"/>
          <w:sz w:val="24"/>
        </w:rPr>
        <w:t xml:space="preserve">provision </w:t>
      </w:r>
      <w:r w:rsidRPr="00A07120">
        <w:rPr>
          <w:rFonts w:ascii="Times New Roman" w:hAnsi="Times New Roman"/>
          <w:color w:val="000000"/>
          <w:spacing w:val="4"/>
          <w:sz w:val="23"/>
        </w:rPr>
        <w:t>shall</w:t>
      </w:r>
      <w:r>
        <w:rPr>
          <w:rFonts w:ascii="Times New Roman" w:hAnsi="Times New Roman"/>
          <w:color w:val="000000"/>
          <w:spacing w:val="-6"/>
          <w:sz w:val="24"/>
        </w:rPr>
        <w:t xml:space="preserve"> be limited to that permitted by such statutes and the Articles of</w:t>
      </w:r>
      <w:r w:rsidR="00A07120">
        <w:rPr>
          <w:rFonts w:ascii="Times New Roman" w:hAnsi="Times New Roman"/>
          <w:color w:val="000000"/>
          <w:spacing w:val="-6"/>
          <w:sz w:val="24"/>
        </w:rPr>
        <w:t xml:space="preserve"> </w:t>
      </w:r>
      <w:r>
        <w:rPr>
          <w:rFonts w:ascii="Times New Roman" w:hAnsi="Times New Roman"/>
          <w:color w:val="000000"/>
          <w:spacing w:val="-6"/>
          <w:sz w:val="24"/>
        </w:rPr>
        <w:t xml:space="preserve">Incorporation and any </w:t>
      </w:r>
      <w:r>
        <w:rPr>
          <w:rFonts w:ascii="Times New Roman" w:hAnsi="Times New Roman"/>
          <w:color w:val="000000"/>
          <w:spacing w:val="-5"/>
          <w:sz w:val="24"/>
        </w:rPr>
        <w:t xml:space="preserve">limitation required by such statutes or the Articles of Incorporation shall not affect the validity of any </w:t>
      </w:r>
      <w:r>
        <w:rPr>
          <w:rFonts w:ascii="Times New Roman" w:hAnsi="Times New Roman"/>
          <w:color w:val="000000"/>
          <w:spacing w:val="-1"/>
          <w:sz w:val="24"/>
        </w:rPr>
        <w:t>other provision of this Section.</w:t>
      </w:r>
    </w:p>
    <w:p w:rsidR="0039099F" w:rsidRDefault="00AD6585">
      <w:pPr>
        <w:spacing w:before="324"/>
        <w:ind w:right="72" w:firstLine="792"/>
        <w:jc w:val="both"/>
        <w:rPr>
          <w:rFonts w:ascii="Times New Roman" w:hAnsi="Times New Roman"/>
          <w:color w:val="000000"/>
          <w:spacing w:val="-5"/>
          <w:sz w:val="24"/>
        </w:rPr>
      </w:pPr>
      <w:r>
        <w:rPr>
          <w:rFonts w:ascii="Times New Roman" w:hAnsi="Times New Roman"/>
          <w:color w:val="000000"/>
          <w:spacing w:val="-5"/>
          <w:sz w:val="24"/>
        </w:rPr>
        <w:t xml:space="preserve">1.9. </w:t>
      </w:r>
      <w:r w:rsidRPr="00266AA9">
        <w:rPr>
          <w:rFonts w:ascii="Times New Roman" w:hAnsi="Times New Roman"/>
          <w:b/>
          <w:color w:val="000000"/>
          <w:spacing w:val="5"/>
          <w:sz w:val="23"/>
          <w:u w:val="single"/>
        </w:rPr>
        <w:t>Effect of Amendment.</w:t>
      </w:r>
      <w:r>
        <w:rPr>
          <w:rFonts w:ascii="Times New Roman" w:hAnsi="Times New Roman"/>
          <w:color w:val="000000"/>
          <w:spacing w:val="-5"/>
          <w:sz w:val="24"/>
        </w:rPr>
        <w:t xml:space="preserve"> No amendment, modification or repeal of this Section or any </w:t>
      </w:r>
      <w:r>
        <w:rPr>
          <w:rFonts w:ascii="Times New Roman" w:hAnsi="Times New Roman"/>
          <w:color w:val="000000"/>
          <w:spacing w:val="-1"/>
          <w:sz w:val="24"/>
        </w:rPr>
        <w:t xml:space="preserve">provision hereof shall in any manner terminate, reduce or impair the right of any past, present or </w:t>
      </w:r>
      <w:r>
        <w:rPr>
          <w:rFonts w:ascii="Times New Roman" w:hAnsi="Times New Roman"/>
          <w:color w:val="000000"/>
          <w:spacing w:val="-3"/>
          <w:sz w:val="24"/>
        </w:rPr>
        <w:t xml:space="preserve">future Indemnities to be indemnified by the Association, nor the obligation of the Association to </w:t>
      </w:r>
      <w:r>
        <w:rPr>
          <w:rFonts w:ascii="Times New Roman" w:hAnsi="Times New Roman"/>
          <w:color w:val="000000"/>
          <w:spacing w:val="-2"/>
          <w:sz w:val="24"/>
        </w:rPr>
        <w:t xml:space="preserve">indemnify any such Indemnities, under and in accordance with the provisions of this Section as in </w:t>
      </w:r>
      <w:r>
        <w:rPr>
          <w:rFonts w:ascii="Times New Roman" w:hAnsi="Times New Roman"/>
          <w:color w:val="000000"/>
          <w:spacing w:val="-5"/>
          <w:sz w:val="24"/>
        </w:rPr>
        <w:t xml:space="preserve">effect immediately prior to such amendment, modification or repeal with respect to claims rising from </w:t>
      </w:r>
      <w:r>
        <w:rPr>
          <w:rFonts w:ascii="Times New Roman" w:hAnsi="Times New Roman"/>
          <w:color w:val="000000"/>
          <w:spacing w:val="-7"/>
          <w:sz w:val="24"/>
        </w:rPr>
        <w:t xml:space="preserve">or relating to matters occurring, in whole or in part, prior to such amendment, modification or repeal, </w:t>
      </w:r>
      <w:r>
        <w:rPr>
          <w:rFonts w:ascii="Times New Roman" w:hAnsi="Times New Roman"/>
          <w:color w:val="000000"/>
          <w:spacing w:val="-2"/>
          <w:sz w:val="24"/>
        </w:rPr>
        <w:t>regardless of when such claims may arise or be asserted.</w:t>
      </w:r>
    </w:p>
    <w:p w:rsidR="0039099F" w:rsidRDefault="00AD6585" w:rsidP="00546B14">
      <w:pPr>
        <w:spacing w:before="360"/>
        <w:ind w:right="72" w:firstLine="792"/>
        <w:jc w:val="both"/>
        <w:rPr>
          <w:rFonts w:ascii="Times New Roman" w:hAnsi="Times New Roman"/>
          <w:b/>
          <w:color w:val="000000"/>
          <w:spacing w:val="-5"/>
          <w:w w:val="75"/>
          <w:sz w:val="23"/>
        </w:rPr>
      </w:pPr>
      <w:r w:rsidRPr="00546B14">
        <w:rPr>
          <w:rFonts w:ascii="Times New Roman" w:hAnsi="Times New Roman"/>
          <w:color w:val="000000"/>
          <w:spacing w:val="-5"/>
          <w:w w:val="75"/>
          <w:sz w:val="24"/>
          <w:szCs w:val="24"/>
        </w:rPr>
        <w:t>1.10.</w:t>
      </w:r>
      <w:r>
        <w:rPr>
          <w:rFonts w:ascii="Times New Roman" w:hAnsi="Times New Roman"/>
          <w:b/>
          <w:color w:val="000000"/>
          <w:spacing w:val="-5"/>
          <w:w w:val="75"/>
          <w:sz w:val="23"/>
        </w:rPr>
        <w:t xml:space="preserve"> </w:t>
      </w:r>
      <w:r>
        <w:rPr>
          <w:rFonts w:ascii="Times New Roman" w:hAnsi="Times New Roman"/>
          <w:b/>
          <w:color w:val="000000"/>
          <w:spacing w:val="-5"/>
          <w:sz w:val="23"/>
          <w:u w:val="single"/>
        </w:rPr>
        <w:t>Statutory Changes.</w:t>
      </w:r>
      <w:r>
        <w:rPr>
          <w:rFonts w:ascii="Times New Roman" w:hAnsi="Times New Roman"/>
          <w:color w:val="000000"/>
          <w:spacing w:val="-5"/>
          <w:sz w:val="24"/>
        </w:rPr>
        <w:t xml:space="preserve"> In the event the indemnification provided by this Section is more </w:t>
      </w:r>
      <w:r>
        <w:rPr>
          <w:rFonts w:ascii="Times New Roman" w:hAnsi="Times New Roman"/>
          <w:color w:val="000000"/>
          <w:spacing w:val="-4"/>
          <w:sz w:val="24"/>
        </w:rPr>
        <w:t>restrictive than the provisions of indemnification allowed by Article 1396-2.22A of the Texas Non-</w:t>
      </w:r>
      <w:r>
        <w:rPr>
          <w:rFonts w:ascii="Times New Roman" w:hAnsi="Times New Roman"/>
          <w:color w:val="000000"/>
          <w:spacing w:val="-3"/>
          <w:sz w:val="24"/>
        </w:rPr>
        <w:t xml:space="preserve">Profit Corporation Act, then those persons seeking indemnification shall be indemnified to the full </w:t>
      </w:r>
      <w:r>
        <w:rPr>
          <w:rFonts w:ascii="Times New Roman" w:hAnsi="Times New Roman"/>
          <w:color w:val="000000"/>
          <w:spacing w:val="-6"/>
          <w:sz w:val="24"/>
        </w:rPr>
        <w:t xml:space="preserve">extent permitted by Article 1396-2.22A of the Texas Non-Profit Corporation Act as it may exist from </w:t>
      </w:r>
      <w:r>
        <w:rPr>
          <w:rFonts w:ascii="Times New Roman" w:hAnsi="Times New Roman"/>
          <w:color w:val="000000"/>
          <w:sz w:val="24"/>
        </w:rPr>
        <w:t>time to time.</w:t>
      </w:r>
    </w:p>
    <w:p w:rsidR="0039099F" w:rsidRDefault="00AD6585">
      <w:pPr>
        <w:spacing w:before="288" w:line="204" w:lineRule="auto"/>
        <w:ind w:left="792"/>
        <w:rPr>
          <w:rFonts w:ascii="Times New Roman" w:hAnsi="Times New Roman"/>
          <w:color w:val="000000"/>
          <w:spacing w:val="3"/>
          <w:sz w:val="24"/>
        </w:rPr>
      </w:pPr>
      <w:r>
        <w:rPr>
          <w:rFonts w:ascii="Times New Roman" w:hAnsi="Times New Roman"/>
          <w:color w:val="000000"/>
          <w:spacing w:val="3"/>
          <w:sz w:val="24"/>
        </w:rPr>
        <w:t xml:space="preserve">Section 2. </w:t>
      </w:r>
      <w:r>
        <w:rPr>
          <w:rFonts w:ascii="Times New Roman" w:hAnsi="Times New Roman"/>
          <w:b/>
          <w:color w:val="000000"/>
          <w:spacing w:val="3"/>
          <w:sz w:val="23"/>
          <w:u w:val="single"/>
        </w:rPr>
        <w:t>Interested Directors and Officers.</w:t>
      </w:r>
    </w:p>
    <w:p w:rsidR="0039099F" w:rsidRDefault="0039099F">
      <w:pPr>
        <w:sectPr w:rsidR="0039099F">
          <w:pgSz w:w="12188" w:h="15590"/>
          <w:pgMar w:top="1290" w:right="1324" w:bottom="1564" w:left="1384" w:header="720" w:footer="720" w:gutter="0"/>
          <w:cols w:space="720"/>
        </w:sectPr>
      </w:pPr>
    </w:p>
    <w:p w:rsidR="0039099F" w:rsidRDefault="00AD6585">
      <w:pPr>
        <w:tabs>
          <w:tab w:val="decimal" w:pos="1810"/>
          <w:tab w:val="right" w:pos="9345"/>
        </w:tabs>
        <w:ind w:left="1440"/>
        <w:rPr>
          <w:rFonts w:ascii="Times New Roman" w:hAnsi="Times New Roman"/>
          <w:color w:val="000000"/>
          <w:sz w:val="24"/>
        </w:rPr>
      </w:pPr>
      <w:r>
        <w:rPr>
          <w:rFonts w:ascii="Times New Roman" w:hAnsi="Times New Roman"/>
          <w:color w:val="000000"/>
          <w:sz w:val="24"/>
        </w:rPr>
        <w:lastRenderedPageBreak/>
        <w:tab/>
        <w:t>2.1.</w:t>
      </w:r>
      <w:r>
        <w:rPr>
          <w:rFonts w:ascii="Times New Roman" w:hAnsi="Times New Roman"/>
          <w:color w:val="000000"/>
          <w:sz w:val="24"/>
        </w:rPr>
        <w:tab/>
      </w:r>
      <w:r>
        <w:rPr>
          <w:rFonts w:ascii="Times New Roman" w:hAnsi="Times New Roman"/>
          <w:color w:val="000000"/>
          <w:spacing w:val="1"/>
          <w:sz w:val="24"/>
        </w:rPr>
        <w:t>If paragraph 2.2 below is satisfied, no contract or transaction between the</w:t>
      </w:r>
    </w:p>
    <w:p w:rsidR="0039099F" w:rsidRDefault="00AD6585">
      <w:pPr>
        <w:jc w:val="both"/>
        <w:rPr>
          <w:rFonts w:ascii="Times New Roman" w:hAnsi="Times New Roman"/>
          <w:color w:val="000000"/>
          <w:spacing w:val="-3"/>
          <w:sz w:val="24"/>
        </w:rPr>
      </w:pPr>
      <w:r>
        <w:rPr>
          <w:rFonts w:ascii="Times New Roman" w:hAnsi="Times New Roman"/>
          <w:color w:val="000000"/>
          <w:spacing w:val="-3"/>
          <w:sz w:val="24"/>
        </w:rPr>
        <w:t xml:space="preserve">Association and any of its directors or officers (or any other corporation. partnership, association or </w:t>
      </w:r>
      <w:r>
        <w:rPr>
          <w:rFonts w:ascii="Times New Roman" w:hAnsi="Times New Roman"/>
          <w:color w:val="000000"/>
          <w:spacing w:val="-7"/>
          <w:sz w:val="24"/>
        </w:rPr>
        <w:t xml:space="preserve">other organization in which any of them directly or indirectly have a financial interest) shall be void or </w:t>
      </w:r>
      <w:r>
        <w:rPr>
          <w:rFonts w:ascii="Times New Roman" w:hAnsi="Times New Roman"/>
          <w:color w:val="000000"/>
          <w:spacing w:val="-4"/>
          <w:sz w:val="24"/>
        </w:rPr>
        <w:t xml:space="preserve">voidable solely because of this relationship or because of the presence or participation of such director </w:t>
      </w:r>
      <w:r>
        <w:rPr>
          <w:rFonts w:ascii="Times New Roman" w:hAnsi="Times New Roman"/>
          <w:color w:val="000000"/>
          <w:sz w:val="24"/>
        </w:rPr>
        <w:t>or officer at the meeting of the Board or committee authorizing such contract or transaction, or because such person's votes are counted for such purpose.</w:t>
      </w:r>
    </w:p>
    <w:p w:rsidR="0039099F" w:rsidRDefault="00AD6585">
      <w:pPr>
        <w:tabs>
          <w:tab w:val="decimal" w:pos="1810"/>
          <w:tab w:val="right" w:pos="5903"/>
        </w:tabs>
        <w:spacing w:before="288"/>
        <w:ind w:left="1440"/>
        <w:rPr>
          <w:rFonts w:ascii="Times New Roman" w:hAnsi="Times New Roman"/>
          <w:color w:val="000000"/>
          <w:sz w:val="24"/>
        </w:rPr>
      </w:pPr>
      <w:r>
        <w:rPr>
          <w:rFonts w:ascii="Times New Roman" w:hAnsi="Times New Roman"/>
          <w:color w:val="000000"/>
          <w:sz w:val="24"/>
        </w:rPr>
        <w:tab/>
      </w:r>
      <w:r>
        <w:rPr>
          <w:rFonts w:ascii="Times New Roman" w:hAnsi="Times New Roman"/>
          <w:color w:val="000000"/>
          <w:spacing w:val="-12"/>
          <w:sz w:val="24"/>
        </w:rPr>
        <w:t>2.2.</w:t>
      </w:r>
      <w:r>
        <w:rPr>
          <w:rFonts w:ascii="Times New Roman" w:hAnsi="Times New Roman"/>
          <w:color w:val="000000"/>
          <w:spacing w:val="-12"/>
          <w:sz w:val="24"/>
        </w:rPr>
        <w:tab/>
      </w:r>
      <w:r>
        <w:rPr>
          <w:rFonts w:ascii="Times New Roman" w:hAnsi="Times New Roman"/>
          <w:color w:val="000000"/>
          <w:spacing w:val="-1"/>
          <w:sz w:val="24"/>
        </w:rPr>
        <w:t>Paragraph 2.1 above will apply only if</w:t>
      </w:r>
    </w:p>
    <w:p w:rsidR="0039099F" w:rsidRDefault="00AD6585">
      <w:pPr>
        <w:numPr>
          <w:ilvl w:val="0"/>
          <w:numId w:val="10"/>
        </w:numPr>
        <w:tabs>
          <w:tab w:val="clear" w:pos="576"/>
          <w:tab w:val="decimal" w:pos="2952"/>
        </w:tabs>
        <w:spacing w:before="288"/>
        <w:ind w:left="1440" w:firstLine="936"/>
        <w:jc w:val="both"/>
        <w:rPr>
          <w:rFonts w:ascii="Times New Roman" w:hAnsi="Times New Roman"/>
          <w:color w:val="000000"/>
          <w:spacing w:val="-8"/>
          <w:sz w:val="24"/>
        </w:rPr>
      </w:pPr>
      <w:r>
        <w:rPr>
          <w:rFonts w:ascii="Times New Roman" w:hAnsi="Times New Roman"/>
          <w:color w:val="000000"/>
          <w:spacing w:val="-8"/>
          <w:sz w:val="24"/>
        </w:rPr>
        <w:t xml:space="preserve">The contract or transaction is fair to the Association as of the time it is </w:t>
      </w:r>
      <w:r>
        <w:rPr>
          <w:rFonts w:ascii="Times New Roman" w:hAnsi="Times New Roman"/>
          <w:color w:val="000000"/>
          <w:spacing w:val="-3"/>
          <w:sz w:val="24"/>
        </w:rPr>
        <w:t xml:space="preserve">authorized or ratified by the Board of Directors, a committee of the Board, or the </w:t>
      </w:r>
      <w:r>
        <w:rPr>
          <w:rFonts w:ascii="Times New Roman" w:hAnsi="Times New Roman"/>
          <w:color w:val="000000"/>
          <w:sz w:val="24"/>
        </w:rPr>
        <w:t>Members; or</w:t>
      </w:r>
    </w:p>
    <w:p w:rsidR="0039099F" w:rsidRDefault="00AD6585">
      <w:pPr>
        <w:numPr>
          <w:ilvl w:val="0"/>
          <w:numId w:val="10"/>
        </w:numPr>
        <w:tabs>
          <w:tab w:val="clear" w:pos="576"/>
          <w:tab w:val="decimal" w:pos="2952"/>
        </w:tabs>
        <w:spacing w:before="324"/>
        <w:ind w:left="1440" w:firstLine="936"/>
        <w:jc w:val="both"/>
        <w:rPr>
          <w:rFonts w:ascii="Times New Roman" w:hAnsi="Times New Roman"/>
          <w:color w:val="000000"/>
          <w:spacing w:val="1"/>
          <w:sz w:val="24"/>
        </w:rPr>
      </w:pPr>
      <w:r>
        <w:rPr>
          <w:rFonts w:ascii="Times New Roman" w:hAnsi="Times New Roman"/>
          <w:color w:val="000000"/>
          <w:spacing w:val="1"/>
          <w:sz w:val="24"/>
        </w:rPr>
        <w:t xml:space="preserve">The material facts as to the relationship or interest of each such </w:t>
      </w:r>
      <w:r>
        <w:rPr>
          <w:rFonts w:ascii="Times New Roman" w:hAnsi="Times New Roman"/>
          <w:color w:val="000000"/>
          <w:spacing w:val="-5"/>
          <w:sz w:val="24"/>
        </w:rPr>
        <w:t xml:space="preserve">director or officer as to the contract or transaction are known or disclosed: (i) to the </w:t>
      </w:r>
      <w:r>
        <w:rPr>
          <w:rFonts w:ascii="Times New Roman" w:hAnsi="Times New Roman"/>
          <w:color w:val="000000"/>
          <w:spacing w:val="-1"/>
          <w:sz w:val="24"/>
        </w:rPr>
        <w:t xml:space="preserve">Members entitled to vote thereon and they nevertheless in good faith authorize or </w:t>
      </w:r>
      <w:r>
        <w:rPr>
          <w:rFonts w:ascii="Times New Roman" w:hAnsi="Times New Roman"/>
          <w:color w:val="000000"/>
          <w:spacing w:val="-3"/>
          <w:sz w:val="24"/>
        </w:rPr>
        <w:t xml:space="preserve">ratify the contract or transaction by a majority vote of the Members present; or (ii) to </w:t>
      </w:r>
      <w:r>
        <w:rPr>
          <w:rFonts w:ascii="Times New Roman" w:hAnsi="Times New Roman"/>
          <w:color w:val="000000"/>
          <w:spacing w:val="-1"/>
          <w:sz w:val="24"/>
        </w:rPr>
        <w:t xml:space="preserve">the Board of Directors and it nevertheless in good faith authorizes or ratifies the </w:t>
      </w:r>
      <w:r>
        <w:rPr>
          <w:rFonts w:ascii="Times New Roman" w:hAnsi="Times New Roman"/>
          <w:color w:val="000000"/>
          <w:spacing w:val="-5"/>
          <w:sz w:val="24"/>
        </w:rPr>
        <w:t xml:space="preserve">contract or transaction by a majority of the </w:t>
      </w:r>
      <w:r w:rsidR="00883BE1">
        <w:rPr>
          <w:rFonts w:ascii="Times New Roman" w:hAnsi="Times New Roman"/>
          <w:color w:val="000000"/>
          <w:spacing w:val="-5"/>
          <w:sz w:val="24"/>
        </w:rPr>
        <w:t xml:space="preserve">disinterested directors present </w:t>
      </w:r>
      <w:r>
        <w:rPr>
          <w:rFonts w:ascii="Times New Roman" w:hAnsi="Times New Roman"/>
          <w:color w:val="000000"/>
          <w:spacing w:val="-5"/>
          <w:sz w:val="24"/>
        </w:rPr>
        <w:t xml:space="preserve">each such </w:t>
      </w:r>
      <w:r>
        <w:rPr>
          <w:rFonts w:ascii="Times New Roman" w:hAnsi="Times New Roman"/>
          <w:color w:val="000000"/>
          <w:spacing w:val="-1"/>
          <w:sz w:val="24"/>
        </w:rPr>
        <w:t>interested director to be counted in determining whether a quorum is present but not in calculating the majority necessary to carry the vote.</w:t>
      </w:r>
    </w:p>
    <w:p w:rsidR="0039099F" w:rsidRDefault="00AD6585">
      <w:pPr>
        <w:tabs>
          <w:tab w:val="decimal" w:pos="1810"/>
          <w:tab w:val="right" w:pos="9384"/>
        </w:tabs>
        <w:spacing w:before="324"/>
        <w:ind w:left="1512"/>
        <w:rPr>
          <w:rFonts w:ascii="Times New Roman" w:hAnsi="Times New Roman"/>
          <w:color w:val="000000"/>
          <w:sz w:val="24"/>
        </w:rPr>
      </w:pPr>
      <w:r>
        <w:rPr>
          <w:rFonts w:ascii="Times New Roman" w:hAnsi="Times New Roman"/>
          <w:color w:val="000000"/>
          <w:sz w:val="24"/>
        </w:rPr>
        <w:tab/>
      </w:r>
      <w:r>
        <w:rPr>
          <w:rFonts w:ascii="Times New Roman" w:hAnsi="Times New Roman"/>
          <w:color w:val="000000"/>
          <w:spacing w:val="-20"/>
          <w:sz w:val="24"/>
        </w:rPr>
        <w:t>2.3.</w:t>
      </w:r>
      <w:r>
        <w:rPr>
          <w:rFonts w:ascii="Times New Roman" w:hAnsi="Times New Roman"/>
          <w:color w:val="000000"/>
          <w:spacing w:val="-20"/>
          <w:sz w:val="24"/>
        </w:rPr>
        <w:tab/>
      </w:r>
      <w:r>
        <w:rPr>
          <w:rFonts w:ascii="Times New Roman" w:hAnsi="Times New Roman"/>
          <w:color w:val="000000"/>
          <w:spacing w:val="5"/>
          <w:sz w:val="24"/>
        </w:rPr>
        <w:t>The provisions contained in paragraphs 2.1 and 2.2 above may not be</w:t>
      </w:r>
    </w:p>
    <w:p w:rsidR="0039099F" w:rsidRDefault="00AD6585">
      <w:pPr>
        <w:ind w:left="72"/>
        <w:rPr>
          <w:rFonts w:ascii="Times New Roman" w:hAnsi="Times New Roman"/>
          <w:color w:val="000000"/>
          <w:sz w:val="24"/>
        </w:rPr>
      </w:pPr>
      <w:r>
        <w:rPr>
          <w:rFonts w:ascii="Times New Roman" w:hAnsi="Times New Roman"/>
          <w:color w:val="000000"/>
          <w:sz w:val="24"/>
        </w:rPr>
        <w:t>construed to invalidate a contract or transaction which would be valid in the absence of such provisions.</w:t>
      </w:r>
    </w:p>
    <w:p w:rsidR="0039099F" w:rsidRDefault="00AD6585">
      <w:pPr>
        <w:spacing w:before="216" w:line="204" w:lineRule="auto"/>
        <w:jc w:val="center"/>
        <w:rPr>
          <w:rFonts w:ascii="Times New Roman" w:hAnsi="Times New Roman"/>
          <w:b/>
          <w:color w:val="000000"/>
          <w:sz w:val="24"/>
        </w:rPr>
      </w:pPr>
      <w:r>
        <w:rPr>
          <w:rFonts w:ascii="Times New Roman" w:hAnsi="Times New Roman"/>
          <w:b/>
          <w:color w:val="000000"/>
          <w:sz w:val="24"/>
        </w:rPr>
        <w:t>ARTICLE 8</w:t>
      </w:r>
    </w:p>
    <w:p w:rsidR="0039099F" w:rsidRDefault="00AD6585">
      <w:pPr>
        <w:spacing w:before="252" w:line="480" w:lineRule="auto"/>
        <w:ind w:left="792" w:right="2016" w:firstLine="1512"/>
        <w:rPr>
          <w:rFonts w:ascii="Times New Roman" w:hAnsi="Times New Roman"/>
          <w:b/>
          <w:color w:val="000000"/>
          <w:spacing w:val="-2"/>
          <w:sz w:val="24"/>
          <w:u w:val="single"/>
        </w:rPr>
      </w:pPr>
      <w:r>
        <w:rPr>
          <w:rFonts w:ascii="Times New Roman" w:hAnsi="Times New Roman"/>
          <w:b/>
          <w:color w:val="000000"/>
          <w:spacing w:val="-2"/>
          <w:sz w:val="24"/>
          <w:u w:val="single"/>
        </w:rPr>
        <w:t xml:space="preserve">COMMON EXPENSES AND ASSESSMENTS  </w:t>
      </w:r>
      <w:r>
        <w:rPr>
          <w:rFonts w:ascii="Times New Roman" w:hAnsi="Times New Roman"/>
          <w:color w:val="000000"/>
          <w:spacing w:val="-1"/>
          <w:sz w:val="24"/>
        </w:rPr>
        <w:t xml:space="preserve">Section </w:t>
      </w:r>
      <w:r w:rsidRPr="00A07120">
        <w:rPr>
          <w:rFonts w:ascii="Times New Roman" w:hAnsi="Times New Roman"/>
          <w:color w:val="000000"/>
          <w:spacing w:val="-1"/>
          <w:sz w:val="24"/>
        </w:rPr>
        <w:t>1.</w:t>
      </w:r>
      <w:r>
        <w:rPr>
          <w:rFonts w:ascii="Times New Roman" w:hAnsi="Times New Roman"/>
          <w:b/>
          <w:color w:val="000000"/>
          <w:spacing w:val="-1"/>
          <w:sz w:val="24"/>
        </w:rPr>
        <w:t xml:space="preserve"> </w:t>
      </w:r>
      <w:r>
        <w:rPr>
          <w:rFonts w:ascii="Times New Roman" w:hAnsi="Times New Roman"/>
          <w:b/>
          <w:color w:val="000000"/>
          <w:spacing w:val="-1"/>
          <w:sz w:val="24"/>
          <w:u w:val="single"/>
        </w:rPr>
        <w:t>Determination of Common Expenses and Assessments.</w:t>
      </w:r>
    </w:p>
    <w:p w:rsidR="0039099F" w:rsidRDefault="00AD6585">
      <w:pPr>
        <w:tabs>
          <w:tab w:val="decimal" w:pos="1810"/>
          <w:tab w:val="right" w:pos="9384"/>
        </w:tabs>
        <w:spacing w:before="216"/>
        <w:ind w:left="1512"/>
        <w:rPr>
          <w:rFonts w:ascii="Times New Roman" w:hAnsi="Times New Roman"/>
          <w:color w:val="000000"/>
          <w:sz w:val="24"/>
        </w:rPr>
      </w:pPr>
      <w:r>
        <w:rPr>
          <w:rFonts w:ascii="Times New Roman" w:hAnsi="Times New Roman"/>
          <w:color w:val="000000"/>
          <w:sz w:val="24"/>
        </w:rPr>
        <w:tab/>
      </w:r>
      <w:r>
        <w:rPr>
          <w:rFonts w:ascii="Times New Roman" w:hAnsi="Times New Roman"/>
          <w:color w:val="000000"/>
          <w:spacing w:val="-22"/>
          <w:sz w:val="24"/>
        </w:rPr>
        <w:t>1.1.</w:t>
      </w:r>
      <w:r>
        <w:rPr>
          <w:rFonts w:ascii="Times New Roman" w:hAnsi="Times New Roman"/>
          <w:color w:val="000000"/>
          <w:spacing w:val="-22"/>
          <w:sz w:val="24"/>
        </w:rPr>
        <w:tab/>
      </w:r>
      <w:r>
        <w:rPr>
          <w:rFonts w:ascii="Times New Roman" w:hAnsi="Times New Roman"/>
          <w:b/>
          <w:color w:val="000000"/>
          <w:spacing w:val="-3"/>
          <w:sz w:val="24"/>
          <w:u w:val="single"/>
        </w:rPr>
        <w:t>Fiscal Year.</w:t>
      </w:r>
      <w:r>
        <w:rPr>
          <w:rFonts w:ascii="Times New Roman" w:hAnsi="Times New Roman"/>
          <w:color w:val="000000"/>
          <w:spacing w:val="-3"/>
          <w:sz w:val="24"/>
        </w:rPr>
        <w:t xml:space="preserve"> The fiscal year of the Association shall consist </w:t>
      </w:r>
      <w:r w:rsidR="00423E1A">
        <w:rPr>
          <w:rFonts w:ascii="Times New Roman" w:hAnsi="Times New Roman"/>
          <w:color w:val="000000"/>
          <w:spacing w:val="-3"/>
          <w:sz w:val="24"/>
        </w:rPr>
        <w:t>of the</w:t>
      </w:r>
      <w:r>
        <w:rPr>
          <w:rFonts w:ascii="Times New Roman" w:hAnsi="Times New Roman"/>
          <w:color w:val="000000"/>
          <w:spacing w:val="-3"/>
          <w:sz w:val="24"/>
        </w:rPr>
        <w:t xml:space="preserve"> twelve (12)</w:t>
      </w:r>
    </w:p>
    <w:p w:rsidR="0039099F" w:rsidRDefault="00AD6585">
      <w:pPr>
        <w:ind w:left="72"/>
        <w:rPr>
          <w:rFonts w:ascii="Times New Roman" w:hAnsi="Times New Roman"/>
          <w:color w:val="000000"/>
          <w:spacing w:val="-1"/>
          <w:sz w:val="24"/>
        </w:rPr>
      </w:pPr>
      <w:r>
        <w:rPr>
          <w:rFonts w:ascii="Times New Roman" w:hAnsi="Times New Roman"/>
          <w:color w:val="000000"/>
          <w:spacing w:val="-1"/>
          <w:sz w:val="24"/>
        </w:rPr>
        <w:t>month period which shall be designated by the Board of Directors.</w:t>
      </w:r>
    </w:p>
    <w:p w:rsidR="0039099F" w:rsidRPr="00546B14" w:rsidRDefault="00AD6585" w:rsidP="00546B14">
      <w:pPr>
        <w:tabs>
          <w:tab w:val="decimal" w:pos="1810"/>
          <w:tab w:val="right" w:pos="9384"/>
        </w:tabs>
        <w:spacing w:before="288"/>
        <w:ind w:left="1512"/>
        <w:jc w:val="both"/>
        <w:rPr>
          <w:rFonts w:ascii="Times New Roman" w:hAnsi="Times New Roman"/>
          <w:color w:val="000000"/>
          <w:sz w:val="24"/>
          <w:szCs w:val="24"/>
        </w:rPr>
      </w:pPr>
      <w:r>
        <w:rPr>
          <w:rFonts w:ascii="Times New Roman" w:hAnsi="Times New Roman"/>
          <w:color w:val="000000"/>
          <w:sz w:val="24"/>
        </w:rPr>
        <w:tab/>
      </w:r>
      <w:r>
        <w:rPr>
          <w:rFonts w:ascii="Times New Roman" w:hAnsi="Times New Roman"/>
          <w:color w:val="000000"/>
          <w:spacing w:val="-22"/>
          <w:sz w:val="24"/>
        </w:rPr>
        <w:t>1.2.</w:t>
      </w:r>
      <w:r>
        <w:rPr>
          <w:rFonts w:ascii="Times New Roman" w:hAnsi="Times New Roman"/>
          <w:color w:val="000000"/>
          <w:spacing w:val="-22"/>
          <w:sz w:val="24"/>
        </w:rPr>
        <w:tab/>
      </w:r>
      <w:r>
        <w:rPr>
          <w:rFonts w:ascii="Times New Roman" w:hAnsi="Times New Roman"/>
          <w:b/>
          <w:color w:val="000000"/>
          <w:sz w:val="24"/>
          <w:u w:val="single"/>
        </w:rPr>
        <w:t>Preparation and Approval of Budget.</w:t>
      </w:r>
      <w:r>
        <w:rPr>
          <w:rFonts w:ascii="Times New Roman" w:hAnsi="Times New Roman"/>
          <w:b/>
          <w:color w:val="000000"/>
          <w:sz w:val="24"/>
        </w:rPr>
        <w:t xml:space="preserve"> </w:t>
      </w:r>
      <w:r w:rsidRPr="00546B14">
        <w:rPr>
          <w:rFonts w:ascii="Times New Roman" w:hAnsi="Times New Roman"/>
          <w:color w:val="000000"/>
          <w:sz w:val="24"/>
          <w:szCs w:val="24"/>
        </w:rPr>
        <w:t>At least thirty (30) days before the</w:t>
      </w:r>
    </w:p>
    <w:p w:rsidR="0039099F" w:rsidRPr="00546B14" w:rsidRDefault="00AD6585" w:rsidP="00546B14">
      <w:pPr>
        <w:ind w:left="72"/>
        <w:jc w:val="both"/>
        <w:rPr>
          <w:rFonts w:ascii="Times New Roman" w:hAnsi="Times New Roman"/>
          <w:color w:val="000000"/>
          <w:spacing w:val="-5"/>
          <w:sz w:val="24"/>
          <w:szCs w:val="24"/>
        </w:rPr>
      </w:pPr>
      <w:r w:rsidRPr="00546B14">
        <w:rPr>
          <w:rFonts w:ascii="Times New Roman" w:hAnsi="Times New Roman"/>
          <w:color w:val="000000"/>
          <w:spacing w:val="-5"/>
          <w:sz w:val="24"/>
          <w:szCs w:val="24"/>
        </w:rPr>
        <w:t xml:space="preserve">end of each fiscal year the Board of Directors </w:t>
      </w:r>
      <w:r w:rsidRPr="00546B14">
        <w:rPr>
          <w:rFonts w:ascii="Times New Roman" w:hAnsi="Times New Roman"/>
          <w:color w:val="000000"/>
          <w:spacing w:val="-5"/>
          <w:w w:val="90"/>
          <w:sz w:val="24"/>
          <w:szCs w:val="24"/>
        </w:rPr>
        <w:t>shall</w:t>
      </w:r>
      <w:r w:rsidRPr="00546B14">
        <w:rPr>
          <w:rFonts w:ascii="Times New Roman" w:hAnsi="Times New Roman"/>
          <w:color w:val="000000"/>
          <w:spacing w:val="-5"/>
          <w:sz w:val="24"/>
          <w:szCs w:val="24"/>
        </w:rPr>
        <w:t xml:space="preserve"> adopt a budget for the Association containing an </w:t>
      </w:r>
      <w:r w:rsidRPr="00546B14">
        <w:rPr>
          <w:rFonts w:ascii="Times New Roman" w:hAnsi="Times New Roman"/>
          <w:color w:val="000000"/>
          <w:spacing w:val="-3"/>
          <w:sz w:val="24"/>
          <w:szCs w:val="24"/>
        </w:rPr>
        <w:t xml:space="preserve">estimate of the total amount which it considers necessary to pay the cost of common utility services </w:t>
      </w:r>
      <w:r w:rsidRPr="00546B14">
        <w:rPr>
          <w:rFonts w:ascii="Times New Roman" w:hAnsi="Times New Roman"/>
          <w:color w:val="000000"/>
          <w:spacing w:val="-5"/>
          <w:sz w:val="24"/>
          <w:szCs w:val="24"/>
        </w:rPr>
        <w:t xml:space="preserve">(i.e., water and sewer, gas, and electricity), electrical services, maintenance, management, operation, </w:t>
      </w:r>
      <w:r w:rsidRPr="00546B14">
        <w:rPr>
          <w:rFonts w:ascii="Times New Roman" w:hAnsi="Times New Roman"/>
          <w:color w:val="000000"/>
          <w:spacing w:val="-4"/>
          <w:sz w:val="24"/>
          <w:szCs w:val="24"/>
        </w:rPr>
        <w:t xml:space="preserve">repair and replacement of improvements to the Common Properties, and personal property owned by </w:t>
      </w:r>
      <w:r w:rsidRPr="00546B14">
        <w:rPr>
          <w:rFonts w:ascii="Times New Roman" w:hAnsi="Times New Roman"/>
          <w:color w:val="000000"/>
          <w:spacing w:val="-8"/>
          <w:sz w:val="24"/>
          <w:szCs w:val="24"/>
        </w:rPr>
        <w:t xml:space="preserve">the Association (except in the case of fire loss), and the cost of wages, materials, insurance premiums, </w:t>
      </w:r>
      <w:r w:rsidRPr="00546B14">
        <w:rPr>
          <w:rFonts w:ascii="Times New Roman" w:hAnsi="Times New Roman"/>
          <w:color w:val="000000"/>
          <w:spacing w:val="-4"/>
          <w:sz w:val="24"/>
          <w:szCs w:val="24"/>
        </w:rPr>
        <w:t xml:space="preserve">services, supplies and any other expenses that may be declared to be Common Expenses by these </w:t>
      </w:r>
      <w:r w:rsidRPr="00546B14">
        <w:rPr>
          <w:rFonts w:ascii="Times New Roman" w:hAnsi="Times New Roman"/>
          <w:color w:val="000000"/>
          <w:spacing w:val="-3"/>
          <w:sz w:val="24"/>
          <w:szCs w:val="24"/>
        </w:rPr>
        <w:t xml:space="preserve">Bylaws, the Declaration or a resolution of the Board of Directors or Members, and which will be </w:t>
      </w:r>
      <w:r w:rsidRPr="00546B14">
        <w:rPr>
          <w:rFonts w:ascii="Times New Roman" w:hAnsi="Times New Roman"/>
          <w:color w:val="000000"/>
          <w:spacing w:val="-4"/>
          <w:sz w:val="24"/>
          <w:szCs w:val="24"/>
        </w:rPr>
        <w:t xml:space="preserve">required during the ensuing fiscal year for the administration, operation, maintenance and repair </w:t>
      </w:r>
      <w:r w:rsidR="00423E1A" w:rsidRPr="00546B14">
        <w:rPr>
          <w:rFonts w:ascii="Times New Roman" w:hAnsi="Times New Roman"/>
          <w:color w:val="000000"/>
          <w:spacing w:val="-4"/>
          <w:sz w:val="24"/>
          <w:szCs w:val="24"/>
        </w:rPr>
        <w:t>of the</w:t>
      </w:r>
    </w:p>
    <w:p w:rsidR="0039099F" w:rsidRPr="00FB7F51" w:rsidRDefault="00AD6585">
      <w:pPr>
        <w:spacing w:before="36" w:line="206" w:lineRule="auto"/>
        <w:jc w:val="center"/>
        <w:rPr>
          <w:rFonts w:ascii="Arial" w:hAnsi="Arial"/>
          <w:color w:val="000000"/>
          <w:sz w:val="18"/>
        </w:rPr>
      </w:pPr>
      <w:r w:rsidRPr="00FB7F51">
        <w:rPr>
          <w:rFonts w:ascii="Arial" w:hAnsi="Arial"/>
          <w:color w:val="000000"/>
          <w:sz w:val="18"/>
        </w:rPr>
        <w:t>18</w:t>
      </w:r>
    </w:p>
    <w:p w:rsidR="0039099F" w:rsidRDefault="0039099F">
      <w:pPr>
        <w:sectPr w:rsidR="0039099F">
          <w:pgSz w:w="12188" w:h="15590"/>
          <w:pgMar w:top="1270" w:right="1340" w:bottom="1390" w:left="1368" w:header="720" w:footer="720" w:gutter="0"/>
          <w:cols w:space="720"/>
        </w:sectPr>
      </w:pPr>
    </w:p>
    <w:p w:rsidR="0039099F" w:rsidRPr="00A07120" w:rsidRDefault="00AD6585">
      <w:pPr>
        <w:ind w:right="72"/>
        <w:jc w:val="both"/>
        <w:rPr>
          <w:rFonts w:ascii="Times New Roman" w:hAnsi="Times New Roman"/>
          <w:color w:val="000000"/>
          <w:spacing w:val="-11"/>
          <w:sz w:val="24"/>
        </w:rPr>
      </w:pPr>
      <w:r w:rsidRPr="00A07120">
        <w:rPr>
          <w:noProof/>
        </w:rPr>
        <w:lastRenderedPageBreak/>
        <mc:AlternateContent>
          <mc:Choice Requires="wps">
            <w:drawing>
              <wp:anchor distT="0" distB="0" distL="0" distR="0" simplePos="0" relativeHeight="251654144" behindDoc="1" locked="0" layoutInCell="1" allowOverlap="1" wp14:anchorId="4BFE09EE" wp14:editId="6BCFCF72">
                <wp:simplePos x="0" y="0"/>
                <wp:positionH relativeFrom="column">
                  <wp:posOffset>0</wp:posOffset>
                </wp:positionH>
                <wp:positionV relativeFrom="paragraph">
                  <wp:posOffset>7872730</wp:posOffset>
                </wp:positionV>
                <wp:extent cx="5981700" cy="121285"/>
                <wp:effectExtent l="0" t="0" r="0" b="0"/>
                <wp:wrapSquare wrapText="bothSides"/>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9F" w:rsidRDefault="00AD6585">
                            <w:pPr>
                              <w:spacing w:line="199" w:lineRule="auto"/>
                              <w:jc w:val="center"/>
                              <w:rPr>
                                <w:rFonts w:ascii="Times New Roman" w:hAnsi="Times New Roman"/>
                                <w:color w:val="000000"/>
                                <w:sz w:val="20"/>
                              </w:rPr>
                            </w:pPr>
                            <w:r>
                              <w:rPr>
                                <w:rFonts w:ascii="Times New Roman" w:hAnsi="Times New Roman"/>
                                <w:color w:val="000000"/>
                                <w:sz w:val="20"/>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0;margin-top:619.9pt;width:471pt;height:9.5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cZ5sAIAALI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gNgipMWOLqng0ZrMaAgMP3pO5WA210HjnqAfeDZ1qq6W1F8U4iLTU34nt5IKfqakhLy881N9+Lq&#10;iKMMyK7/KEqIQw5aWKChkq1pHrQDATrw9HDmxuRSwOY8jvylB0cFnPmBH0RzG4Ik0+1OKv2eihYZ&#10;I8USuLfo5HirtMmGJJOLCcZFzprG8t/wZxvgOO5AbLhqzkwWls7H2Iu30TYKnTBYbJ3QyzLnJt+E&#10;ziL3l/PsXbbZZP5PE9cPk5qVJeUmzCQtP/wz6k4iH0VxFpcSDSsNnElJyf1u00h0JCDt3H6nhly4&#10;uc/TsE2AWl6U5Aehtw5iJ19ESyfMw7kTL73I8fx4HS+8MA6z/HlJt4zTfy8J9SmO58F8FNNva/Ps&#10;97o2krRMw/BoWJvi6OxEEiPBLS8ttZqwZrQvWmHSf2oF0D0RbQVrNDqqVQ+7wb6N2EQ3Yt6J8gEU&#10;LAUIDLQIgw+MWsgfGPUwRFKsvh+IpBg1Hzi8AjNxJkNOxm4yCC/gaoo1RqO50eNkOnSS7WtAHt8Z&#10;FzfwUipmRfyUxel9wWCwtZyGmJk8l//W62nUrn4BAAD//wMAUEsDBBQABgAIAAAAIQAy9/vq3gAA&#10;AAoBAAAPAAAAZHJzL2Rvd25yZXYueG1sTI/BTsMwEETvSPyDtUjcqEOAqglxqgrBCQmRhgNHJ94m&#10;VuN1iN02/D3bUznum9HsTLGe3SCOOAXrScH9IgGB1HpjqVPwVb/drUCEqMnowRMq+MUA6/L6qtC5&#10;8Seq8LiNneAQCrlW0Mc45lKGtkenw8KPSKzt/OR05HPqpJn0icPdINMkWUqnLfGHXo/40mO73x6c&#10;gs03Va/256P5rHaVressofflXqnbm3nzDCLiHC9mONfn6lByp8YfyAQxKOAhkWn6kPEC1rPHlFFz&#10;Rk+rDGRZyP8Tyj8AAAD//wMAUEsBAi0AFAAGAAgAAAAhALaDOJL+AAAA4QEAABMAAAAAAAAAAAAA&#10;AAAAAAAAAFtDb250ZW50X1R5cGVzXS54bWxQSwECLQAUAAYACAAAACEAOP0h/9YAAACUAQAACwAA&#10;AAAAAAAAAAAAAAAvAQAAX3JlbHMvLnJlbHNQSwECLQAUAAYACAAAACEAA+3GebACAACyBQAADgAA&#10;AAAAAAAAAAAAAAAuAgAAZHJzL2Uyb0RvYy54bWxQSwECLQAUAAYACAAAACEAMvf76t4AAAAKAQAA&#10;DwAAAAAAAAAAAAAAAAAKBQAAZHJzL2Rvd25yZXYueG1sUEsFBgAAAAAEAAQA8wAAABUGAAAAAA==&#10;" filled="f" stroked="f">
                <v:textbox inset="0,0,0,0">
                  <w:txbxContent>
                    <w:p w:rsidR="0039099F" w:rsidRDefault="00AD6585">
                      <w:pPr>
                        <w:spacing w:line="199" w:lineRule="auto"/>
                        <w:jc w:val="center"/>
                        <w:rPr>
                          <w:rFonts w:ascii="Times New Roman" w:hAnsi="Times New Roman"/>
                          <w:color w:val="000000"/>
                          <w:sz w:val="20"/>
                        </w:rPr>
                      </w:pPr>
                      <w:r>
                        <w:rPr>
                          <w:rFonts w:ascii="Times New Roman" w:hAnsi="Times New Roman"/>
                          <w:color w:val="000000"/>
                          <w:sz w:val="20"/>
                        </w:rPr>
                        <w:t>19</w:t>
                      </w:r>
                    </w:p>
                  </w:txbxContent>
                </v:textbox>
                <w10:wrap type="square"/>
              </v:shape>
            </w:pict>
          </mc:Fallback>
        </mc:AlternateContent>
      </w:r>
      <w:r w:rsidRPr="00A07120">
        <w:rPr>
          <w:rFonts w:ascii="Times New Roman" w:hAnsi="Times New Roman"/>
          <w:color w:val="000000"/>
          <w:spacing w:val="-11"/>
          <w:sz w:val="24"/>
        </w:rPr>
        <w:t xml:space="preserve">Common Properties and the personal property owned by the Association, and the rendering to the </w:t>
      </w:r>
      <w:r w:rsidRPr="00A07120">
        <w:rPr>
          <w:rFonts w:ascii="Times New Roman" w:hAnsi="Times New Roman"/>
          <w:color w:val="000000"/>
          <w:spacing w:val="-10"/>
          <w:sz w:val="24"/>
        </w:rPr>
        <w:t xml:space="preserve">Owners of all related services, such costs and expenses being referred to herein as the "Common </w:t>
      </w:r>
      <w:r w:rsidRPr="00A07120">
        <w:rPr>
          <w:rFonts w:ascii="Times New Roman" w:hAnsi="Times New Roman"/>
          <w:color w:val="000000"/>
          <w:spacing w:val="-6"/>
          <w:sz w:val="24"/>
        </w:rPr>
        <w:t>Expenses". The budget may also include:</w:t>
      </w:r>
    </w:p>
    <w:p w:rsidR="0039099F" w:rsidRPr="00584338" w:rsidRDefault="00AD6585">
      <w:pPr>
        <w:spacing w:before="288"/>
        <w:ind w:left="720" w:right="72" w:firstLine="1440"/>
        <w:jc w:val="both"/>
        <w:rPr>
          <w:rFonts w:ascii="Times New Roman" w:hAnsi="Times New Roman"/>
          <w:color w:val="000000"/>
          <w:spacing w:val="-3"/>
          <w:sz w:val="24"/>
          <w:szCs w:val="24"/>
        </w:rPr>
      </w:pPr>
      <w:r w:rsidRPr="00584338">
        <w:rPr>
          <w:rFonts w:ascii="Times New Roman" w:hAnsi="Times New Roman"/>
          <w:color w:val="000000"/>
          <w:spacing w:val="-3"/>
          <w:sz w:val="24"/>
          <w:szCs w:val="24"/>
        </w:rPr>
        <w:t xml:space="preserve">1.2.1. The cost of the maintenance or repair of any Lot or improvement thereon in the event </w:t>
      </w:r>
      <w:r w:rsidRPr="00584338">
        <w:rPr>
          <w:rFonts w:ascii="Times New Roman" w:hAnsi="Times New Roman"/>
          <w:color w:val="000000"/>
          <w:spacing w:val="-6"/>
          <w:sz w:val="24"/>
          <w:szCs w:val="24"/>
        </w:rPr>
        <w:t xml:space="preserve">such maintenance or repair is reasonably necessary, in the discretion of the Board of Directors, (i) because of the </w:t>
      </w:r>
      <w:r w:rsidRPr="00584338">
        <w:rPr>
          <w:rFonts w:ascii="Times New Roman" w:hAnsi="Times New Roman"/>
          <w:color w:val="000000"/>
          <w:spacing w:val="-2"/>
          <w:sz w:val="24"/>
          <w:szCs w:val="24"/>
        </w:rPr>
        <w:t>excessive use or damage caused by willful or negligent acts by a Lot Owner or his guests, invitees</w:t>
      </w:r>
      <w:r w:rsidR="00A07120" w:rsidRPr="00584338">
        <w:rPr>
          <w:rFonts w:ascii="Times New Roman" w:hAnsi="Times New Roman"/>
          <w:color w:val="000000"/>
          <w:spacing w:val="-2"/>
          <w:sz w:val="24"/>
          <w:szCs w:val="24"/>
        </w:rPr>
        <w:t>,</w:t>
      </w:r>
      <w:r w:rsidRPr="00584338">
        <w:rPr>
          <w:rFonts w:ascii="Times New Roman" w:hAnsi="Times New Roman"/>
          <w:color w:val="000000"/>
          <w:spacing w:val="-2"/>
          <w:sz w:val="24"/>
          <w:szCs w:val="24"/>
        </w:rPr>
        <w:t xml:space="preserve"> </w:t>
      </w:r>
      <w:r w:rsidR="00A07120" w:rsidRPr="00584338">
        <w:rPr>
          <w:rFonts w:ascii="Times New Roman" w:hAnsi="Times New Roman"/>
          <w:color w:val="000000"/>
          <w:spacing w:val="-2"/>
          <w:sz w:val="24"/>
          <w:szCs w:val="24"/>
        </w:rPr>
        <w:t>l</w:t>
      </w:r>
      <w:r w:rsidRPr="00584338">
        <w:rPr>
          <w:rFonts w:ascii="Times New Roman" w:hAnsi="Times New Roman"/>
          <w:color w:val="000000"/>
          <w:spacing w:val="-2"/>
          <w:sz w:val="24"/>
          <w:szCs w:val="24"/>
        </w:rPr>
        <w:t>icensees</w:t>
      </w:r>
      <w:r w:rsidR="00A07120" w:rsidRPr="00584338">
        <w:rPr>
          <w:rFonts w:ascii="Times New Roman" w:hAnsi="Times New Roman"/>
          <w:color w:val="000000"/>
          <w:spacing w:val="-2"/>
          <w:sz w:val="24"/>
          <w:szCs w:val="24"/>
        </w:rPr>
        <w:t>,</w:t>
      </w:r>
      <w:r w:rsidRPr="00584338">
        <w:rPr>
          <w:rFonts w:ascii="Times New Roman" w:hAnsi="Times New Roman"/>
          <w:color w:val="000000"/>
          <w:spacing w:val="-2"/>
          <w:sz w:val="24"/>
          <w:szCs w:val="24"/>
        </w:rPr>
        <w:t xml:space="preserve"> </w:t>
      </w:r>
      <w:r w:rsidRPr="00584338">
        <w:rPr>
          <w:rFonts w:ascii="Times New Roman" w:hAnsi="Times New Roman"/>
          <w:color w:val="000000"/>
          <w:spacing w:val="-6"/>
          <w:sz w:val="24"/>
          <w:szCs w:val="24"/>
        </w:rPr>
        <w:t xml:space="preserve">agents employees or patrons, (ii) to protect the Common Properties, (iii) to preserve the appearance or value </w:t>
      </w:r>
      <w:r w:rsidR="00423E1A" w:rsidRPr="00584338">
        <w:rPr>
          <w:rFonts w:ascii="Times New Roman" w:hAnsi="Times New Roman"/>
          <w:color w:val="000000"/>
          <w:spacing w:val="-6"/>
          <w:sz w:val="24"/>
          <w:szCs w:val="24"/>
        </w:rPr>
        <w:t>of the</w:t>
      </w:r>
      <w:r w:rsidRPr="00584338">
        <w:rPr>
          <w:rFonts w:ascii="Times New Roman" w:hAnsi="Times New Roman"/>
          <w:color w:val="000000"/>
          <w:spacing w:val="-6"/>
          <w:sz w:val="24"/>
          <w:szCs w:val="24"/>
        </w:rPr>
        <w:t xml:space="preserve"> </w:t>
      </w:r>
      <w:r w:rsidRPr="00584338">
        <w:rPr>
          <w:rFonts w:ascii="Times New Roman" w:hAnsi="Times New Roman"/>
          <w:color w:val="000000"/>
          <w:spacing w:val="-9"/>
          <w:sz w:val="24"/>
          <w:szCs w:val="24"/>
        </w:rPr>
        <w:t xml:space="preserve">Property or, (iv) to protect the interest of the general welfare of all Owners; provided, however, that no such special </w:t>
      </w:r>
      <w:r w:rsidRPr="00584338">
        <w:rPr>
          <w:rFonts w:ascii="Times New Roman" w:hAnsi="Times New Roman"/>
          <w:color w:val="000000"/>
          <w:spacing w:val="-1"/>
          <w:sz w:val="24"/>
          <w:szCs w:val="24"/>
        </w:rPr>
        <w:t xml:space="preserve">maintenance or repair shall be undertaken without a resolution by the Board of Directors and not without </w:t>
      </w:r>
      <w:r w:rsidRPr="00584338">
        <w:rPr>
          <w:rFonts w:ascii="Times New Roman" w:hAnsi="Times New Roman"/>
          <w:color w:val="000000"/>
          <w:spacing w:val="-4"/>
          <w:sz w:val="24"/>
          <w:szCs w:val="24"/>
        </w:rPr>
        <w:t xml:space="preserve">reasonable written notice to the Owner of the Lots proposed to be maintained and provided further that the cost </w:t>
      </w:r>
      <w:r w:rsidRPr="00584338">
        <w:rPr>
          <w:rFonts w:ascii="Times New Roman" w:hAnsi="Times New Roman"/>
          <w:color w:val="000000"/>
          <w:spacing w:val="-2"/>
          <w:sz w:val="24"/>
          <w:szCs w:val="24"/>
        </w:rPr>
        <w:t xml:space="preserve">thereof shall be assessed against the Lots on which such maintenance or repair is performed; and, when so </w:t>
      </w:r>
      <w:r w:rsidRPr="00584338">
        <w:rPr>
          <w:rFonts w:ascii="Times New Roman" w:hAnsi="Times New Roman"/>
          <w:color w:val="000000"/>
          <w:spacing w:val="-4"/>
          <w:sz w:val="24"/>
          <w:szCs w:val="24"/>
        </w:rPr>
        <w:t xml:space="preserve">assessed, a statement for the amount thereof shall be rendered promptly to the then Owner of said Lots, at which </w:t>
      </w:r>
      <w:r w:rsidRPr="00584338">
        <w:rPr>
          <w:rFonts w:ascii="Times New Roman" w:hAnsi="Times New Roman"/>
          <w:color w:val="000000"/>
          <w:spacing w:val="-7"/>
          <w:sz w:val="24"/>
          <w:szCs w:val="24"/>
        </w:rPr>
        <w:t>time the assessment shall become due and payable and shall be a continuing lien and obligation of</w:t>
      </w:r>
      <w:r w:rsidR="00883BE1" w:rsidRPr="00584338">
        <w:rPr>
          <w:rFonts w:ascii="Times New Roman" w:hAnsi="Times New Roman"/>
          <w:color w:val="000000"/>
          <w:spacing w:val="-7"/>
          <w:sz w:val="24"/>
          <w:szCs w:val="24"/>
        </w:rPr>
        <w:t xml:space="preserve"> </w:t>
      </w:r>
      <w:r w:rsidRPr="00584338">
        <w:rPr>
          <w:rFonts w:ascii="Times New Roman" w:hAnsi="Times New Roman"/>
          <w:color w:val="000000"/>
          <w:spacing w:val="-7"/>
          <w:sz w:val="24"/>
          <w:szCs w:val="24"/>
        </w:rPr>
        <w:t xml:space="preserve">said Owner in all </w:t>
      </w:r>
      <w:r w:rsidRPr="00584338">
        <w:rPr>
          <w:rFonts w:ascii="Times New Roman" w:hAnsi="Times New Roman"/>
          <w:color w:val="000000"/>
          <w:spacing w:val="-2"/>
          <w:sz w:val="24"/>
          <w:szCs w:val="24"/>
        </w:rPr>
        <w:t>respects as provided in the Declaration; and</w:t>
      </w:r>
    </w:p>
    <w:p w:rsidR="0039099F" w:rsidRPr="00584338" w:rsidRDefault="00AD6585" w:rsidP="00584338">
      <w:pPr>
        <w:ind w:left="720" w:right="72" w:firstLine="1512"/>
        <w:jc w:val="both"/>
        <w:rPr>
          <w:rFonts w:ascii="Times New Roman" w:hAnsi="Times New Roman"/>
          <w:color w:val="000000"/>
          <w:spacing w:val="-5"/>
          <w:sz w:val="24"/>
          <w:szCs w:val="24"/>
        </w:rPr>
      </w:pPr>
      <w:r w:rsidRPr="00584338">
        <w:rPr>
          <w:rFonts w:ascii="Times New Roman" w:hAnsi="Times New Roman"/>
          <w:color w:val="000000"/>
          <w:spacing w:val="-5"/>
          <w:sz w:val="24"/>
          <w:szCs w:val="24"/>
        </w:rPr>
        <w:t xml:space="preserve">1.2.2. Any amount necessary to discharge any lien or encumbrance levied against the Property or any portion thereof, which may, in the opinion of the Board of Directors, constitute a lien against the Association </w:t>
      </w:r>
      <w:r w:rsidRPr="00584338">
        <w:rPr>
          <w:rFonts w:ascii="Times New Roman" w:hAnsi="Times New Roman"/>
          <w:color w:val="000000"/>
          <w:spacing w:val="-2"/>
          <w:sz w:val="24"/>
          <w:szCs w:val="24"/>
        </w:rPr>
        <w:t>or any portion thereof.</w:t>
      </w:r>
    </w:p>
    <w:p w:rsidR="0039099F" w:rsidRPr="00A07120" w:rsidRDefault="00AD6585">
      <w:pPr>
        <w:spacing w:before="324"/>
        <w:ind w:left="72" w:right="72" w:firstLine="1440"/>
        <w:jc w:val="both"/>
        <w:rPr>
          <w:rFonts w:ascii="Times New Roman" w:hAnsi="Times New Roman"/>
          <w:color w:val="000000"/>
          <w:spacing w:val="-6"/>
          <w:sz w:val="24"/>
        </w:rPr>
      </w:pPr>
      <w:r w:rsidRPr="00A07120">
        <w:rPr>
          <w:rFonts w:ascii="Times New Roman" w:hAnsi="Times New Roman"/>
          <w:color w:val="000000"/>
          <w:spacing w:val="-6"/>
          <w:sz w:val="24"/>
        </w:rPr>
        <w:t>1.3.</w:t>
      </w:r>
      <w:r>
        <w:rPr>
          <w:rFonts w:ascii="Times New Roman" w:hAnsi="Times New Roman"/>
          <w:b/>
          <w:color w:val="000000"/>
          <w:spacing w:val="-6"/>
          <w:sz w:val="24"/>
        </w:rPr>
        <w:t xml:space="preserve"> </w:t>
      </w:r>
      <w:r>
        <w:rPr>
          <w:rFonts w:ascii="Times New Roman" w:hAnsi="Times New Roman"/>
          <w:b/>
          <w:color w:val="000000"/>
          <w:spacing w:val="-6"/>
          <w:sz w:val="24"/>
          <w:u w:val="single"/>
        </w:rPr>
        <w:t>Accounts.</w:t>
      </w:r>
      <w:r>
        <w:rPr>
          <w:rFonts w:ascii="Times New Roman" w:hAnsi="Times New Roman"/>
          <w:b/>
          <w:color w:val="000000"/>
          <w:spacing w:val="-6"/>
          <w:sz w:val="24"/>
        </w:rPr>
        <w:t xml:space="preserve"> </w:t>
      </w:r>
      <w:r w:rsidRPr="00A07120">
        <w:rPr>
          <w:rFonts w:ascii="Times New Roman" w:hAnsi="Times New Roman"/>
          <w:color w:val="000000"/>
          <w:spacing w:val="-6"/>
          <w:sz w:val="24"/>
        </w:rPr>
        <w:t xml:space="preserve">The Board shall establish no fewer than two (2) separate accounts </w:t>
      </w:r>
      <w:r w:rsidRPr="00A07120">
        <w:rPr>
          <w:rFonts w:ascii="Times New Roman" w:hAnsi="Times New Roman"/>
          <w:color w:val="000000"/>
          <w:spacing w:val="-13"/>
          <w:sz w:val="24"/>
        </w:rPr>
        <w:t xml:space="preserve">(the "Maintenance Funds") into which </w:t>
      </w:r>
      <w:r w:rsidRPr="00A07120">
        <w:rPr>
          <w:rFonts w:ascii="Times New Roman" w:hAnsi="Times New Roman"/>
          <w:color w:val="000000"/>
          <w:spacing w:val="-13"/>
          <w:sz w:val="24"/>
          <w:u w:val="single"/>
        </w:rPr>
        <w:t>shall</w:t>
      </w:r>
      <w:r w:rsidRPr="00A07120">
        <w:rPr>
          <w:rFonts w:ascii="Times New Roman" w:hAnsi="Times New Roman"/>
          <w:color w:val="000000"/>
          <w:spacing w:val="-13"/>
          <w:sz w:val="24"/>
        </w:rPr>
        <w:t xml:space="preserve"> be deposited all monies paid to the Association, and from </w:t>
      </w:r>
      <w:r w:rsidRPr="00A07120">
        <w:rPr>
          <w:rFonts w:ascii="Times New Roman" w:hAnsi="Times New Roman"/>
          <w:color w:val="000000"/>
          <w:spacing w:val="-8"/>
          <w:sz w:val="24"/>
        </w:rPr>
        <w:t xml:space="preserve">which disbursement shall be made, as provided herein, in the performance of functions by the </w:t>
      </w:r>
      <w:r w:rsidRPr="00A07120">
        <w:rPr>
          <w:rFonts w:ascii="Times New Roman" w:hAnsi="Times New Roman"/>
          <w:color w:val="000000"/>
          <w:spacing w:val="-5"/>
          <w:sz w:val="24"/>
        </w:rPr>
        <w:t xml:space="preserve">Association under the Declaration or these Bylaws. Each of the Maintenance Funds shall be </w:t>
      </w:r>
      <w:r w:rsidRPr="00A07120">
        <w:rPr>
          <w:rFonts w:ascii="Times New Roman" w:hAnsi="Times New Roman"/>
          <w:color w:val="000000"/>
          <w:spacing w:val="-9"/>
          <w:sz w:val="24"/>
        </w:rPr>
        <w:t xml:space="preserve">established as separate trust savings or trust checking accounts at a federally insured banking or </w:t>
      </w:r>
      <w:r w:rsidRPr="00A07120">
        <w:rPr>
          <w:rFonts w:ascii="Times New Roman" w:hAnsi="Times New Roman"/>
          <w:color w:val="000000"/>
          <w:spacing w:val="-12"/>
          <w:sz w:val="24"/>
        </w:rPr>
        <w:t xml:space="preserve">lending institution. The Maintenance Funds shall include: (1) an Operating Fund for current expenses </w:t>
      </w:r>
      <w:r w:rsidRPr="00A07120">
        <w:rPr>
          <w:rFonts w:ascii="Times New Roman" w:hAnsi="Times New Roman"/>
          <w:color w:val="000000"/>
          <w:spacing w:val="-15"/>
          <w:sz w:val="24"/>
        </w:rPr>
        <w:t xml:space="preserve">of the Association, and (2) a Capital Contribution Fund for replacements and repairs of the Common </w:t>
      </w:r>
      <w:r w:rsidRPr="00A07120">
        <w:rPr>
          <w:rFonts w:ascii="Times New Roman" w:hAnsi="Times New Roman"/>
          <w:color w:val="000000"/>
          <w:spacing w:val="-12"/>
          <w:sz w:val="24"/>
        </w:rPr>
        <w:t xml:space="preserve">Properties and other improvements within the Property to the extent necessary under the provisions </w:t>
      </w:r>
      <w:r w:rsidR="00423E1A" w:rsidRPr="00A07120">
        <w:rPr>
          <w:rFonts w:ascii="Times New Roman" w:hAnsi="Times New Roman"/>
          <w:color w:val="000000"/>
          <w:spacing w:val="-10"/>
          <w:sz w:val="24"/>
        </w:rPr>
        <w:t>of the</w:t>
      </w:r>
      <w:r w:rsidRPr="00A07120">
        <w:rPr>
          <w:rFonts w:ascii="Times New Roman" w:hAnsi="Times New Roman"/>
          <w:color w:val="000000"/>
          <w:spacing w:val="-10"/>
          <w:sz w:val="24"/>
        </w:rPr>
        <w:t xml:space="preserve"> Declaration and these Bylaws. The Board shall not commingle any amounts deposited into any </w:t>
      </w:r>
      <w:r w:rsidRPr="00A07120">
        <w:rPr>
          <w:rFonts w:ascii="Times New Roman" w:hAnsi="Times New Roman"/>
          <w:color w:val="000000"/>
          <w:spacing w:val="-8"/>
          <w:sz w:val="24"/>
        </w:rPr>
        <w:t>of the Maintenance Funds.</w:t>
      </w:r>
    </w:p>
    <w:p w:rsidR="0039099F" w:rsidRPr="00A07120" w:rsidRDefault="00AD6585">
      <w:pPr>
        <w:spacing w:before="396"/>
        <w:ind w:left="72" w:right="72" w:firstLine="1440"/>
        <w:jc w:val="both"/>
        <w:rPr>
          <w:rFonts w:ascii="Times New Roman" w:hAnsi="Times New Roman"/>
          <w:color w:val="000000"/>
          <w:spacing w:val="-11"/>
          <w:sz w:val="24"/>
        </w:rPr>
      </w:pPr>
      <w:r w:rsidRPr="00A07120">
        <w:rPr>
          <w:rFonts w:ascii="Times New Roman" w:hAnsi="Times New Roman"/>
          <w:color w:val="000000"/>
          <w:spacing w:val="-11"/>
          <w:sz w:val="24"/>
        </w:rPr>
        <w:t xml:space="preserve">All amounts deposited into the Operating Fund and the Capital Contribution Fund </w:t>
      </w:r>
      <w:r w:rsidRPr="00A07120">
        <w:rPr>
          <w:rFonts w:ascii="Times New Roman" w:hAnsi="Times New Roman"/>
          <w:color w:val="000000"/>
          <w:spacing w:val="-9"/>
          <w:sz w:val="24"/>
        </w:rPr>
        <w:t xml:space="preserve">must be used solely for the common benefit of all of the Owners for purposes authorized by the Declaration and these Bylaws as they may be amended from time to time. Disbursements for the </w:t>
      </w:r>
      <w:r w:rsidRPr="00A07120">
        <w:rPr>
          <w:rFonts w:ascii="Times New Roman" w:hAnsi="Times New Roman"/>
          <w:color w:val="000000"/>
          <w:spacing w:val="-10"/>
          <w:sz w:val="24"/>
        </w:rPr>
        <w:t xml:space="preserve">Capital Contribution Fund shall be made by the Board only for the respective purposes specified in this Article VIII, the Declaration and/or Restrictive Covenants. Disbursements from the Operating </w:t>
      </w:r>
      <w:r w:rsidRPr="00A07120">
        <w:rPr>
          <w:rFonts w:ascii="Times New Roman" w:hAnsi="Times New Roman"/>
          <w:color w:val="000000"/>
          <w:spacing w:val="-5"/>
          <w:sz w:val="24"/>
        </w:rPr>
        <w:t xml:space="preserve">Fund shall be made by the Board for such purposes as are necessary for the discharge of its </w:t>
      </w:r>
      <w:r w:rsidRPr="00A07120">
        <w:rPr>
          <w:rFonts w:ascii="Times New Roman" w:hAnsi="Times New Roman"/>
          <w:color w:val="000000"/>
          <w:spacing w:val="-9"/>
          <w:sz w:val="24"/>
        </w:rPr>
        <w:t xml:space="preserve">responsibilities herein and under the said Declaration and Restrictive Covenants for the common </w:t>
      </w:r>
      <w:r w:rsidRPr="00A07120">
        <w:rPr>
          <w:rFonts w:ascii="Times New Roman" w:hAnsi="Times New Roman"/>
          <w:color w:val="000000"/>
          <w:spacing w:val="-12"/>
          <w:sz w:val="24"/>
        </w:rPr>
        <w:t xml:space="preserve">benefit of all the Lot Owners, other than those purposes for which disbursements from the Capital </w:t>
      </w:r>
      <w:r w:rsidRPr="00A07120">
        <w:rPr>
          <w:rFonts w:ascii="Times New Roman" w:hAnsi="Times New Roman"/>
          <w:color w:val="000000"/>
          <w:spacing w:val="-9"/>
          <w:sz w:val="24"/>
        </w:rPr>
        <w:t xml:space="preserve">Contribution Fund are to be used. No provision in these Bylaws shall be construed in such a way as </w:t>
      </w:r>
      <w:r w:rsidRPr="00A07120">
        <w:rPr>
          <w:rFonts w:ascii="Times New Roman" w:hAnsi="Times New Roman"/>
          <w:color w:val="000000"/>
          <w:spacing w:val="-14"/>
          <w:sz w:val="24"/>
        </w:rPr>
        <w:t xml:space="preserve">to permit the Association to use any assessments to abate any annoyance or nuisance emanating from </w:t>
      </w:r>
      <w:r w:rsidRPr="00A07120">
        <w:rPr>
          <w:rFonts w:ascii="Times New Roman" w:hAnsi="Times New Roman"/>
          <w:color w:val="000000"/>
          <w:spacing w:val="-13"/>
          <w:sz w:val="24"/>
        </w:rPr>
        <w:t xml:space="preserve">outside the physical boundaries of the Property. No provision contained herein shall limit, preclude or </w:t>
      </w:r>
      <w:r w:rsidRPr="00A07120">
        <w:rPr>
          <w:rFonts w:ascii="Times New Roman" w:hAnsi="Times New Roman"/>
          <w:color w:val="000000"/>
          <w:spacing w:val="-6"/>
          <w:sz w:val="24"/>
        </w:rPr>
        <w:t xml:space="preserve">impair the establishment of other funds by the Association earmarked for specified purposes </w:t>
      </w:r>
      <w:r w:rsidRPr="00A07120">
        <w:rPr>
          <w:rFonts w:ascii="Times New Roman" w:hAnsi="Times New Roman"/>
          <w:color w:val="000000"/>
          <w:spacing w:val="-7"/>
          <w:sz w:val="24"/>
        </w:rPr>
        <w:t>authorized by the Declaration and these Bylaws.</w:t>
      </w:r>
    </w:p>
    <w:p w:rsidR="0039099F" w:rsidRDefault="0039099F">
      <w:pPr>
        <w:sectPr w:rsidR="0039099F">
          <w:pgSz w:w="12188" w:h="15590"/>
          <w:pgMar w:top="1270" w:right="1342" w:bottom="1592" w:left="1366" w:header="720" w:footer="720" w:gutter="0"/>
          <w:cols w:space="720"/>
        </w:sectPr>
      </w:pPr>
    </w:p>
    <w:p w:rsidR="0039099F" w:rsidRDefault="00AD6585">
      <w:pPr>
        <w:ind w:firstLine="1440"/>
        <w:jc w:val="both"/>
        <w:rPr>
          <w:rFonts w:ascii="Times New Roman" w:hAnsi="Times New Roman"/>
          <w:b/>
          <w:color w:val="000000"/>
          <w:spacing w:val="4"/>
          <w:sz w:val="24"/>
        </w:rPr>
      </w:pPr>
      <w:r w:rsidRPr="0013515B">
        <w:rPr>
          <w:noProof/>
        </w:rPr>
        <w:lastRenderedPageBreak/>
        <mc:AlternateContent>
          <mc:Choice Requires="wps">
            <w:drawing>
              <wp:anchor distT="0" distB="0" distL="0" distR="0" simplePos="0" relativeHeight="251655168" behindDoc="1" locked="0" layoutInCell="1" allowOverlap="1" wp14:anchorId="376BC6E2" wp14:editId="3CB9A305">
                <wp:simplePos x="0" y="0"/>
                <wp:positionH relativeFrom="column">
                  <wp:posOffset>0</wp:posOffset>
                </wp:positionH>
                <wp:positionV relativeFrom="paragraph">
                  <wp:posOffset>7874635</wp:posOffset>
                </wp:positionV>
                <wp:extent cx="5981700" cy="113030"/>
                <wp:effectExtent l="0" t="0" r="0" b="3810"/>
                <wp:wrapSquare wrapText="bothSides"/>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9F" w:rsidRDefault="00AD6585">
                            <w:pPr>
                              <w:spacing w:line="196" w:lineRule="auto"/>
                              <w:jc w:val="center"/>
                              <w:rPr>
                                <w:rFonts w:ascii="Verdana" w:hAnsi="Verdana"/>
                                <w:color w:val="000000"/>
                                <w:sz w:val="18"/>
                              </w:rPr>
                            </w:pPr>
                            <w:r>
                              <w:rPr>
                                <w:rFonts w:ascii="Verdana" w:hAnsi="Verdana"/>
                                <w:color w:val="000000"/>
                                <w:sz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0;margin-top:620.05pt;width:471pt;height:8.9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crswIAALMFAAAOAAAAZHJzL2Uyb0RvYy54bWysVG1vmzAQ/j5p/8Hyd8pLSAIopGpDmCZ1&#10;L1K7H+CACdbAZrYT6Kb9951NSZNWk6ZtfEBn+/zcPXePb3U9tA06UqmY4Cn2rzyMKC9Eyfg+xV8e&#10;cifCSGnCS9IITlP8SBW+Xr99s+q7hAaiFk1JJQIQrpK+S3GtdZe4ripq2hJ1JTrK4bASsiUalnLv&#10;lpL0gN42buB5C7cXsuykKKhSsJuNh3ht8auKFvpTVSmqUZNiyE3bv7T/nfm76xVJ9pJ0NSue0iB/&#10;kUVLGIegJ6iMaIIOkr2CalkhhRKVvipE64qqYgW1HICN771gc1+TjlouUBzVncqk/h9s8fH4WSJW&#10;pjhYYsRJCz16oINGt2JAgW/q03cqAbf7Dhz1APvQZ8tVdXei+KoQF5ua8D29kVL0NSUl5GdvumdX&#10;RxxlQHb9B1FCHHLQwgINlWxN8aAcCNChT4+n3phcCticx5G/9OCogDPfn3kz2zyXJNPtTir9jooW&#10;GSPFEnpv0cnxTmngAa6TiwnGRc6axva/4Rcb4DjuQGy4as5MFradP2Iv3kbbKHTCYLF1Qi/LnJt8&#10;EzqL3F/Os1m22WT+TxPXD5OalSXlJswkLT/8s9Y9iXwUxUlcSjSsNHAmJSX3u00j0ZGAtHP7mW5B&#10;8mdu7mUa9hi4vKDkB6F3G8ROvoiWTpiHcydeepHj+fFtvPDCOMzyS0p3jNN/p4T6FMfzYD6K6bfc&#10;PPu95kaSlmkYHg1rUxydnEhiJLjlpW2tJqwZ7bNSmPSfSwEVmxptBWs0OqpVD7vBvg3fas2oeSfK&#10;R5CwFKAwECNMPjBqIb9j1MMUSbH6diCSYtS85/AMzMiZDDkZu8kgvICrKdYYjeZGj6Pp0Em2rwF5&#10;fGhc3MBTqZhV8XMWQMEsYDJYMk9TzIye87X1ep61618AAAD//wMAUEsDBBQABgAIAAAAIQASL+IB&#10;3gAAAAoBAAAPAAAAZHJzL2Rvd25yZXYueG1sTI/BTsMwEETvSPyDtUjcqNOoFBLiVBWCExIiDQeO&#10;TrxNrMbrELtt+Hu2Jzjum9HsTLGZ3SBOOAXrScFykYBAar2x1Cn4rF/vHkGEqMnowRMq+MEAm/L6&#10;qtC58Weq8LSLneAQCrlW0Mc45lKGtkenw8KPSKzt/eR05HPqpJn0mcPdINMkWUunLfGHXo/43GN7&#10;2B2dgu0XVS/2+735qPaVressobf1Qanbm3n7BCLiHP/McKnP1aHkTo0/kgliUMBDItN0lSxBsJ6t&#10;UkbNBd0/ZCDLQv6fUP4CAAD//wMAUEsBAi0AFAAGAAgAAAAhALaDOJL+AAAA4QEAABMAAAAAAAAA&#10;AAAAAAAAAAAAAFtDb250ZW50X1R5cGVzXS54bWxQSwECLQAUAAYACAAAACEAOP0h/9YAAACUAQAA&#10;CwAAAAAAAAAAAAAAAAAvAQAAX3JlbHMvLnJlbHNQSwECLQAUAAYACAAAACEA2IAHK7MCAACzBQAA&#10;DgAAAAAAAAAAAAAAAAAuAgAAZHJzL2Uyb0RvYy54bWxQSwECLQAUAAYACAAAACEAEi/iAd4AAAAK&#10;AQAADwAAAAAAAAAAAAAAAAANBQAAZHJzL2Rvd25yZXYueG1sUEsFBgAAAAAEAAQA8wAAABgGAAAA&#10;AA==&#10;" filled="f" stroked="f">
                <v:textbox inset="0,0,0,0">
                  <w:txbxContent>
                    <w:p w:rsidR="0039099F" w:rsidRDefault="00AD6585">
                      <w:pPr>
                        <w:spacing w:line="196" w:lineRule="auto"/>
                        <w:jc w:val="center"/>
                        <w:rPr>
                          <w:rFonts w:ascii="Verdana" w:hAnsi="Verdana"/>
                          <w:color w:val="000000"/>
                          <w:sz w:val="18"/>
                        </w:rPr>
                      </w:pPr>
                      <w:r>
                        <w:rPr>
                          <w:rFonts w:ascii="Verdana" w:hAnsi="Verdana"/>
                          <w:color w:val="000000"/>
                          <w:sz w:val="18"/>
                        </w:rPr>
                        <w:t>20</w:t>
                      </w:r>
                    </w:p>
                  </w:txbxContent>
                </v:textbox>
                <w10:wrap type="square"/>
              </v:shape>
            </w:pict>
          </mc:Fallback>
        </mc:AlternateContent>
      </w:r>
      <w:r w:rsidRPr="0013515B">
        <w:rPr>
          <w:rFonts w:ascii="Times New Roman" w:hAnsi="Times New Roman"/>
          <w:color w:val="000000"/>
          <w:spacing w:val="4"/>
          <w:sz w:val="24"/>
        </w:rPr>
        <w:t>1.4.</w:t>
      </w:r>
      <w:r>
        <w:rPr>
          <w:rFonts w:ascii="Times New Roman" w:hAnsi="Times New Roman"/>
          <w:b/>
          <w:color w:val="000000"/>
          <w:spacing w:val="4"/>
          <w:sz w:val="24"/>
        </w:rPr>
        <w:t xml:space="preserve"> </w:t>
      </w:r>
      <w:r>
        <w:rPr>
          <w:rFonts w:ascii="Times New Roman" w:hAnsi="Times New Roman"/>
          <w:b/>
          <w:color w:val="000000"/>
          <w:spacing w:val="4"/>
          <w:sz w:val="23"/>
          <w:u w:val="single"/>
        </w:rPr>
        <w:t>Notice of Budget.</w:t>
      </w:r>
      <w:r>
        <w:rPr>
          <w:rFonts w:ascii="Times New Roman" w:hAnsi="Times New Roman"/>
          <w:color w:val="000000"/>
          <w:spacing w:val="4"/>
          <w:sz w:val="24"/>
        </w:rPr>
        <w:t xml:space="preserve"> The Board of Directors shall send to each Lot Owner a </w:t>
      </w:r>
      <w:r>
        <w:rPr>
          <w:rFonts w:ascii="Times New Roman" w:hAnsi="Times New Roman"/>
          <w:color w:val="000000"/>
          <w:sz w:val="24"/>
        </w:rPr>
        <w:t xml:space="preserve">copy of the budget, in a reasonable itemized form which sets forth the amount of the Common </w:t>
      </w:r>
      <w:r>
        <w:rPr>
          <w:rFonts w:ascii="Times New Roman" w:hAnsi="Times New Roman"/>
          <w:color w:val="000000"/>
          <w:spacing w:val="-3"/>
          <w:sz w:val="24"/>
        </w:rPr>
        <w:t xml:space="preserve">Expenses payable by each Lot Owner, at least thirty (30) days prior to the beginning of the fiscal year </w:t>
      </w:r>
      <w:r>
        <w:rPr>
          <w:rFonts w:ascii="Times New Roman" w:hAnsi="Times New Roman"/>
          <w:color w:val="000000"/>
          <w:spacing w:val="-1"/>
          <w:sz w:val="24"/>
        </w:rPr>
        <w:t>to which the budget applies. The said budget shall constitute the basis for determining each Lot Owner's contribution for the Common Expenses of the Association.</w:t>
      </w:r>
    </w:p>
    <w:p w:rsidR="0039099F" w:rsidRDefault="00AD6585">
      <w:pPr>
        <w:spacing w:before="288"/>
        <w:ind w:firstLine="1440"/>
        <w:jc w:val="both"/>
        <w:rPr>
          <w:rFonts w:ascii="Times New Roman" w:hAnsi="Times New Roman"/>
          <w:b/>
          <w:color w:val="000000"/>
          <w:spacing w:val="5"/>
          <w:sz w:val="24"/>
        </w:rPr>
      </w:pPr>
      <w:r w:rsidRPr="0013515B">
        <w:rPr>
          <w:rFonts w:ascii="Times New Roman" w:hAnsi="Times New Roman"/>
          <w:color w:val="000000"/>
          <w:spacing w:val="5"/>
          <w:sz w:val="24"/>
        </w:rPr>
        <w:t>1.5.</w:t>
      </w:r>
      <w:r>
        <w:rPr>
          <w:rFonts w:ascii="Times New Roman" w:hAnsi="Times New Roman"/>
          <w:b/>
          <w:color w:val="000000"/>
          <w:spacing w:val="5"/>
          <w:sz w:val="24"/>
        </w:rPr>
        <w:t xml:space="preserve"> </w:t>
      </w:r>
      <w:r>
        <w:rPr>
          <w:rFonts w:ascii="Times New Roman" w:hAnsi="Times New Roman"/>
          <w:b/>
          <w:color w:val="000000"/>
          <w:spacing w:val="5"/>
          <w:sz w:val="23"/>
          <w:u w:val="single"/>
        </w:rPr>
        <w:t>Payment of Assessments.</w:t>
      </w:r>
      <w:r>
        <w:rPr>
          <w:rFonts w:ascii="Times New Roman" w:hAnsi="Times New Roman"/>
          <w:color w:val="000000"/>
          <w:spacing w:val="5"/>
          <w:sz w:val="24"/>
        </w:rPr>
        <w:t xml:space="preserve"> The payment and collection of the assessment </w:t>
      </w:r>
      <w:r>
        <w:rPr>
          <w:rFonts w:ascii="Times New Roman" w:hAnsi="Times New Roman"/>
          <w:color w:val="000000"/>
          <w:spacing w:val="-3"/>
          <w:sz w:val="24"/>
        </w:rPr>
        <w:t xml:space="preserve">made pursuant to the foregoing provisions shall be in accordance with the terms providing for the </w:t>
      </w:r>
      <w:r>
        <w:rPr>
          <w:rFonts w:ascii="Times New Roman" w:hAnsi="Times New Roman"/>
          <w:color w:val="000000"/>
          <w:spacing w:val="-2"/>
          <w:sz w:val="24"/>
        </w:rPr>
        <w:t xml:space="preserve">payment and collection of assessments in these Bylaws and in the Declaration including without </w:t>
      </w:r>
      <w:r>
        <w:rPr>
          <w:rFonts w:ascii="Times New Roman" w:hAnsi="Times New Roman"/>
          <w:color w:val="000000"/>
          <w:spacing w:val="-1"/>
          <w:sz w:val="24"/>
        </w:rPr>
        <w:t>limitation the right reserved to the Board to recover reasonable attorneys' fees, interests and costs.</w:t>
      </w:r>
    </w:p>
    <w:p w:rsidR="0039099F" w:rsidRDefault="00AD6585">
      <w:pPr>
        <w:tabs>
          <w:tab w:val="decimal" w:pos="1812"/>
          <w:tab w:val="right" w:pos="9361"/>
        </w:tabs>
        <w:spacing w:before="324"/>
        <w:ind w:left="1440"/>
        <w:rPr>
          <w:rFonts w:ascii="Times New Roman" w:hAnsi="Times New Roman"/>
          <w:color w:val="000000"/>
          <w:sz w:val="24"/>
        </w:rPr>
      </w:pPr>
      <w:r>
        <w:rPr>
          <w:rFonts w:ascii="Times New Roman" w:hAnsi="Times New Roman"/>
          <w:color w:val="000000"/>
          <w:spacing w:val="-26"/>
          <w:sz w:val="24"/>
        </w:rPr>
        <w:t>1.6.</w:t>
      </w:r>
      <w:r>
        <w:rPr>
          <w:rFonts w:ascii="Times New Roman" w:hAnsi="Times New Roman"/>
          <w:color w:val="000000"/>
          <w:spacing w:val="-26"/>
          <w:sz w:val="24"/>
        </w:rPr>
        <w:tab/>
      </w:r>
      <w:r w:rsidR="0013515B">
        <w:rPr>
          <w:rFonts w:ascii="Times New Roman" w:hAnsi="Times New Roman"/>
          <w:color w:val="000000"/>
          <w:spacing w:val="-26"/>
          <w:sz w:val="24"/>
        </w:rPr>
        <w:t xml:space="preserve">     </w:t>
      </w:r>
      <w:r>
        <w:rPr>
          <w:rFonts w:ascii="Times New Roman" w:hAnsi="Times New Roman"/>
          <w:b/>
          <w:color w:val="000000"/>
          <w:spacing w:val="2"/>
          <w:sz w:val="23"/>
          <w:u w:val="single"/>
        </w:rPr>
        <w:t>Effect of Failure to Prepare or Adopt Budget.</w:t>
      </w:r>
      <w:r>
        <w:rPr>
          <w:rFonts w:ascii="Times New Roman" w:hAnsi="Times New Roman"/>
          <w:color w:val="000000"/>
          <w:spacing w:val="2"/>
          <w:sz w:val="24"/>
        </w:rPr>
        <w:t xml:space="preserve"> The failure or delay of the</w:t>
      </w:r>
    </w:p>
    <w:p w:rsidR="0039099F" w:rsidRDefault="00AD6585">
      <w:pPr>
        <w:jc w:val="both"/>
        <w:rPr>
          <w:rFonts w:ascii="Times New Roman" w:hAnsi="Times New Roman"/>
          <w:color w:val="000000"/>
          <w:spacing w:val="-2"/>
          <w:sz w:val="24"/>
        </w:rPr>
      </w:pPr>
      <w:r>
        <w:rPr>
          <w:rFonts w:ascii="Times New Roman" w:hAnsi="Times New Roman"/>
          <w:color w:val="000000"/>
          <w:spacing w:val="-2"/>
          <w:sz w:val="24"/>
        </w:rPr>
        <w:t xml:space="preserve">Board of Directors to prepare or adopt the annual budget for any fiscal year shall not constitute a waiver or release in any manner of the Lot Owner's obligation to pay his allocable share of the </w:t>
      </w:r>
      <w:r>
        <w:rPr>
          <w:rFonts w:ascii="Times New Roman" w:hAnsi="Times New Roman"/>
          <w:color w:val="000000"/>
          <w:spacing w:val="-3"/>
          <w:sz w:val="24"/>
        </w:rPr>
        <w:t xml:space="preserve">assessments as herein provided, whenever the same shall be determined, and in the absence of any annual budget or adjusted budget, each Lot Owner shall continue to pay the assessment at the then </w:t>
      </w:r>
      <w:r>
        <w:rPr>
          <w:rFonts w:ascii="Times New Roman" w:hAnsi="Times New Roman"/>
          <w:color w:val="000000"/>
          <w:spacing w:val="-2"/>
          <w:sz w:val="24"/>
        </w:rPr>
        <w:t>existing rate established for the previous fiscal period until the new annual or adjusted budget shall have been mailed or delivered.</w:t>
      </w:r>
    </w:p>
    <w:p w:rsidR="0039099F" w:rsidRDefault="00AD6585">
      <w:pPr>
        <w:tabs>
          <w:tab w:val="decimal" w:pos="1812"/>
          <w:tab w:val="right" w:pos="9368"/>
        </w:tabs>
        <w:spacing w:before="324"/>
        <w:ind w:left="1440"/>
        <w:rPr>
          <w:rFonts w:ascii="Times New Roman" w:hAnsi="Times New Roman"/>
          <w:color w:val="000000"/>
          <w:sz w:val="24"/>
        </w:rPr>
      </w:pPr>
      <w:r>
        <w:rPr>
          <w:rFonts w:ascii="Times New Roman" w:hAnsi="Times New Roman"/>
          <w:color w:val="000000"/>
          <w:spacing w:val="-28"/>
          <w:sz w:val="24"/>
        </w:rPr>
        <w:t>1.7.</w:t>
      </w:r>
      <w:r>
        <w:rPr>
          <w:rFonts w:ascii="Times New Roman" w:hAnsi="Times New Roman"/>
          <w:color w:val="000000"/>
          <w:spacing w:val="-28"/>
          <w:sz w:val="24"/>
        </w:rPr>
        <w:tab/>
      </w:r>
      <w:r w:rsidR="0013515B">
        <w:rPr>
          <w:rFonts w:ascii="Times New Roman" w:hAnsi="Times New Roman"/>
          <w:color w:val="000000"/>
          <w:spacing w:val="-28"/>
          <w:sz w:val="24"/>
        </w:rPr>
        <w:t xml:space="preserve">     </w:t>
      </w:r>
      <w:r>
        <w:rPr>
          <w:rFonts w:ascii="Times New Roman" w:hAnsi="Times New Roman"/>
          <w:b/>
          <w:color w:val="000000"/>
          <w:spacing w:val="5"/>
          <w:sz w:val="23"/>
          <w:u w:val="single"/>
        </w:rPr>
        <w:t>Capital Contribution Fund.</w:t>
      </w:r>
      <w:r>
        <w:rPr>
          <w:rFonts w:ascii="Times New Roman" w:hAnsi="Times New Roman"/>
          <w:b/>
          <w:color w:val="000000"/>
          <w:spacing w:val="5"/>
          <w:sz w:val="24"/>
        </w:rPr>
        <w:t xml:space="preserve"> The </w:t>
      </w:r>
      <w:r>
        <w:rPr>
          <w:rFonts w:ascii="Times New Roman" w:hAnsi="Times New Roman"/>
          <w:color w:val="000000"/>
          <w:spacing w:val="5"/>
          <w:sz w:val="24"/>
        </w:rPr>
        <w:t>Board of Directors shall build up and</w:t>
      </w:r>
    </w:p>
    <w:p w:rsidR="0039099F" w:rsidRDefault="00AD6585">
      <w:pPr>
        <w:jc w:val="both"/>
        <w:rPr>
          <w:rFonts w:ascii="Times New Roman" w:hAnsi="Times New Roman"/>
          <w:color w:val="000000"/>
          <w:spacing w:val="1"/>
          <w:sz w:val="24"/>
        </w:rPr>
      </w:pPr>
      <w:r>
        <w:rPr>
          <w:rFonts w:ascii="Times New Roman" w:hAnsi="Times New Roman"/>
          <w:color w:val="000000"/>
          <w:spacing w:val="1"/>
          <w:sz w:val="24"/>
        </w:rPr>
        <w:t xml:space="preserve">maintain reasonable capital contributions for working capital, operations, contingencies and </w:t>
      </w:r>
      <w:r>
        <w:rPr>
          <w:rFonts w:ascii="Times New Roman" w:hAnsi="Times New Roman"/>
          <w:color w:val="000000"/>
          <w:spacing w:val="-3"/>
          <w:sz w:val="24"/>
        </w:rPr>
        <w:t xml:space="preserve">replacements. Extraordinary expenditures not originally included in the annual budget which may become necessary during the year shall be charged first against Capital Contribution Funds. If the </w:t>
      </w:r>
      <w:r>
        <w:rPr>
          <w:rFonts w:ascii="Times New Roman" w:hAnsi="Times New Roman"/>
          <w:color w:val="000000"/>
          <w:spacing w:val="-7"/>
          <w:sz w:val="24"/>
        </w:rPr>
        <w:t xml:space="preserve">Capital Contribution Funds are inadequate for any reason including non-payment of any Lot Owner's </w:t>
      </w:r>
      <w:r>
        <w:rPr>
          <w:rFonts w:ascii="Times New Roman" w:hAnsi="Times New Roman"/>
          <w:color w:val="000000"/>
          <w:spacing w:val="-6"/>
          <w:sz w:val="24"/>
        </w:rPr>
        <w:t xml:space="preserve">assessment, the Board of Directors may at any time levy a further assessment, which shall be assessed </w:t>
      </w:r>
      <w:r>
        <w:rPr>
          <w:rFonts w:ascii="Times New Roman" w:hAnsi="Times New Roman"/>
          <w:color w:val="000000"/>
          <w:spacing w:val="-3"/>
          <w:sz w:val="24"/>
        </w:rPr>
        <w:t xml:space="preserve">against the Lot Owners equally, and which may be payable in a lump sum or in installments as the Board of Directors may determine. The Board of Directors shall serve notice of any such further </w:t>
      </w:r>
      <w:r>
        <w:rPr>
          <w:rFonts w:ascii="Times New Roman" w:hAnsi="Times New Roman"/>
          <w:color w:val="000000"/>
          <w:spacing w:val="-2"/>
          <w:sz w:val="24"/>
        </w:rPr>
        <w:t xml:space="preserve">assessment of all Lot Owners by a settlement in writing giving the amount and reason therefor, and </w:t>
      </w:r>
      <w:r>
        <w:rPr>
          <w:rFonts w:ascii="Times New Roman" w:hAnsi="Times New Roman"/>
          <w:color w:val="000000"/>
          <w:spacing w:val="-6"/>
          <w:sz w:val="24"/>
        </w:rPr>
        <w:t xml:space="preserve">such further assessment shall, unless otherwise specified in the notice, become effective with the next </w:t>
      </w:r>
      <w:r>
        <w:rPr>
          <w:rFonts w:ascii="Times New Roman" w:hAnsi="Times New Roman"/>
          <w:color w:val="000000"/>
          <w:spacing w:val="-4"/>
          <w:sz w:val="24"/>
        </w:rPr>
        <w:t xml:space="preserve">monthly payment. The payment and collection of the assessment made pursuant to the foregoing </w:t>
      </w:r>
      <w:r>
        <w:rPr>
          <w:rFonts w:ascii="Times New Roman" w:hAnsi="Times New Roman"/>
          <w:color w:val="000000"/>
          <w:spacing w:val="-3"/>
          <w:sz w:val="24"/>
        </w:rPr>
        <w:t xml:space="preserve">provisions shall be in accordance with the terms providing for payment and collection of assessments </w:t>
      </w:r>
      <w:r>
        <w:rPr>
          <w:rFonts w:ascii="Times New Roman" w:hAnsi="Times New Roman"/>
          <w:color w:val="000000"/>
          <w:spacing w:val="-2"/>
          <w:sz w:val="24"/>
        </w:rPr>
        <w:t xml:space="preserve">in these Bylaws and in the Declaration, including without limitations, the right reserved to the Board </w:t>
      </w:r>
      <w:r>
        <w:rPr>
          <w:rFonts w:ascii="Times New Roman" w:hAnsi="Times New Roman"/>
          <w:color w:val="000000"/>
          <w:spacing w:val="-3"/>
          <w:sz w:val="24"/>
        </w:rPr>
        <w:t xml:space="preserve">to accelerate payments of assessments and the right to recovery of reasonable attorneys' fees, interest </w:t>
      </w:r>
      <w:r>
        <w:rPr>
          <w:rFonts w:ascii="Times New Roman" w:hAnsi="Times New Roman"/>
          <w:color w:val="000000"/>
          <w:sz w:val="24"/>
        </w:rPr>
        <w:t>and costs.</w:t>
      </w:r>
    </w:p>
    <w:p w:rsidR="0039099F" w:rsidRDefault="00AD6585">
      <w:pPr>
        <w:spacing w:before="396"/>
        <w:ind w:firstLine="720"/>
        <w:jc w:val="both"/>
        <w:rPr>
          <w:rFonts w:ascii="Times New Roman" w:hAnsi="Times New Roman"/>
          <w:color w:val="000000"/>
          <w:sz w:val="24"/>
        </w:rPr>
      </w:pPr>
      <w:r>
        <w:rPr>
          <w:rFonts w:ascii="Times New Roman" w:hAnsi="Times New Roman"/>
          <w:color w:val="000000"/>
          <w:sz w:val="24"/>
        </w:rPr>
        <w:t xml:space="preserve">Section 2. </w:t>
      </w:r>
      <w:r>
        <w:rPr>
          <w:rFonts w:ascii="Times New Roman" w:hAnsi="Times New Roman"/>
          <w:b/>
          <w:color w:val="000000"/>
          <w:sz w:val="23"/>
          <w:u w:val="single"/>
        </w:rPr>
        <w:t>Collection of Assessment.</w:t>
      </w:r>
      <w:r>
        <w:rPr>
          <w:rFonts w:ascii="Times New Roman" w:hAnsi="Times New Roman"/>
          <w:color w:val="000000"/>
          <w:sz w:val="24"/>
        </w:rPr>
        <w:t xml:space="preserve"> The Board of Directors may take prompt action to </w:t>
      </w:r>
      <w:r>
        <w:rPr>
          <w:rFonts w:ascii="Times New Roman" w:hAnsi="Times New Roman"/>
          <w:color w:val="000000"/>
          <w:spacing w:val="-3"/>
          <w:sz w:val="24"/>
        </w:rPr>
        <w:t xml:space="preserve">collect any assessments due from an Owner which remain unpaid for more than thirty (30) days from </w:t>
      </w:r>
      <w:r>
        <w:rPr>
          <w:rFonts w:ascii="Times New Roman" w:hAnsi="Times New Roman"/>
          <w:color w:val="000000"/>
          <w:spacing w:val="-1"/>
          <w:sz w:val="24"/>
        </w:rPr>
        <w:t>the date due for payment thereof.</w:t>
      </w:r>
    </w:p>
    <w:p w:rsidR="0039099F" w:rsidRDefault="00AD6585">
      <w:pPr>
        <w:spacing w:before="288"/>
        <w:ind w:firstLine="432"/>
        <w:jc w:val="both"/>
        <w:rPr>
          <w:rFonts w:ascii="Times New Roman" w:hAnsi="Times New Roman"/>
          <w:color w:val="000000"/>
          <w:sz w:val="24"/>
        </w:rPr>
      </w:pPr>
      <w:r>
        <w:rPr>
          <w:rFonts w:ascii="Times New Roman" w:hAnsi="Times New Roman"/>
          <w:color w:val="000000"/>
          <w:sz w:val="24"/>
        </w:rPr>
        <w:t xml:space="preserve">Section 3. </w:t>
      </w:r>
      <w:r>
        <w:rPr>
          <w:rFonts w:ascii="Times New Roman" w:hAnsi="Times New Roman"/>
          <w:b/>
          <w:color w:val="000000"/>
          <w:sz w:val="23"/>
          <w:u w:val="single"/>
        </w:rPr>
        <w:t>Delinquency and Acceleration.</w:t>
      </w:r>
      <w:r>
        <w:rPr>
          <w:rFonts w:ascii="Times New Roman" w:hAnsi="Times New Roman"/>
          <w:color w:val="000000"/>
          <w:sz w:val="24"/>
        </w:rPr>
        <w:t xml:space="preserve"> Any installment of an assessment provided for in </w:t>
      </w:r>
      <w:r>
        <w:rPr>
          <w:rFonts w:ascii="Times New Roman" w:hAnsi="Times New Roman"/>
          <w:color w:val="000000"/>
          <w:spacing w:val="-2"/>
          <w:sz w:val="24"/>
        </w:rPr>
        <w:t xml:space="preserve">these Bylaws shall become delinquent if not paid on the due date as established by the Board of </w:t>
      </w:r>
      <w:r>
        <w:rPr>
          <w:rFonts w:ascii="Times New Roman" w:hAnsi="Times New Roman"/>
          <w:color w:val="000000"/>
          <w:spacing w:val="-3"/>
          <w:sz w:val="24"/>
        </w:rPr>
        <w:t xml:space="preserve">Directors of the Association, pursuant to the provisions hereof or pursuant to the Declaration. With </w:t>
      </w:r>
      <w:r>
        <w:rPr>
          <w:rFonts w:ascii="Times New Roman" w:hAnsi="Times New Roman"/>
          <w:color w:val="000000"/>
          <w:sz w:val="24"/>
        </w:rPr>
        <w:t>respect to each installment of an assessment not paid within thirty (30) days after its due date, the</w:t>
      </w:r>
    </w:p>
    <w:p w:rsidR="0039099F" w:rsidRDefault="0039099F">
      <w:pPr>
        <w:sectPr w:rsidR="0039099F">
          <w:pgSz w:w="12188" w:h="15590"/>
          <w:pgMar w:top="1388" w:right="1324" w:bottom="1471" w:left="1384" w:header="720" w:footer="720" w:gutter="0"/>
          <w:cols w:space="720"/>
        </w:sectPr>
      </w:pPr>
    </w:p>
    <w:p w:rsidR="0039099F" w:rsidRDefault="00AD6585">
      <w:pPr>
        <w:ind w:right="72"/>
        <w:jc w:val="both"/>
        <w:rPr>
          <w:rFonts w:ascii="Times New Roman" w:hAnsi="Times New Roman"/>
          <w:color w:val="000000"/>
          <w:spacing w:val="-3"/>
          <w:sz w:val="24"/>
        </w:rPr>
      </w:pPr>
      <w:r>
        <w:rPr>
          <w:noProof/>
        </w:rPr>
        <w:lastRenderedPageBreak/>
        <mc:AlternateContent>
          <mc:Choice Requires="wps">
            <w:drawing>
              <wp:anchor distT="0" distB="0" distL="0" distR="0" simplePos="0" relativeHeight="251656192" behindDoc="1" locked="0" layoutInCell="1" allowOverlap="1" wp14:anchorId="3BC49FB9" wp14:editId="0130627D">
                <wp:simplePos x="0" y="0"/>
                <wp:positionH relativeFrom="column">
                  <wp:posOffset>0</wp:posOffset>
                </wp:positionH>
                <wp:positionV relativeFrom="paragraph">
                  <wp:posOffset>7868285</wp:posOffset>
                </wp:positionV>
                <wp:extent cx="5981700" cy="118745"/>
                <wp:effectExtent l="0" t="635" r="0" b="4445"/>
                <wp:wrapSquare wrapText="bothSides"/>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9F" w:rsidRDefault="00AD6585">
                            <w:pPr>
                              <w:spacing w:line="204" w:lineRule="auto"/>
                              <w:jc w:val="center"/>
                              <w:rPr>
                                <w:rFonts w:ascii="Times New Roman" w:hAnsi="Times New Roman"/>
                                <w:color w:val="000000"/>
                                <w:sz w:val="19"/>
                              </w:rPr>
                            </w:pPr>
                            <w:r>
                              <w:rPr>
                                <w:rFonts w:ascii="Times New Roman" w:hAnsi="Times New Roman"/>
                                <w:color w:val="000000"/>
                                <w:sz w:val="19"/>
                              </w:rPr>
                              <w:t>2l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0;margin-top:619.55pt;width:471pt;height:9.3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Kasg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LjDhpoUf3dNBoLQYU2Pr0nUrA7a4DRz3APvTZclXdrSi+KcTFpiZ8T2+kFH1NSQn5+aay7sVV&#10;0xGVKAOy6z+KEuKQgxYWaKhka4oH5UCADn16OPfG5FLA5jyO/KUHRwWc+X60DOc2BEmm251U+j0V&#10;LTJGiiX03qKT463SJhuSTC4mGBc5axrb/4Y/2wDHcQdiw1VzZrKw7XyMvXgbbaPQCYPF1gm9LHNu&#10;8k3oLHJ/Oc/eZZtN5v80cf0wqVlZUm7CTNLywz9r3UnkoyjO4lKiYaWBMykpud9tGomOBKSd2+9U&#10;kAs393katgjA5QUlPwi9dRA7+SJaOmEezp146UWO58freOGFcZjlzyndMk7/nRLqUxzPg/kopt9y&#10;8+z3mhtJWqZheDSsTXF0diKJkeCWl7a1mrBmtC9KYdJ/KgW0e2q0FazR6KhWPewG+zZ8K2cj4J0o&#10;H0DCUoDCQIww+cCohfyBUQ9TJMXq+4FIilHzgcMzMCNnMuRk7CaD8AKuplhjNJobPY6mQyfZvgbk&#10;8aFxcQNPpWJWxU9ZnB4YTAZL5jTFzOi5/LdeT7N29QsAAP//AwBQSwMEFAAGAAgAAAAhAD8Ab3vf&#10;AAAACgEAAA8AAABkcnMvZG93bnJldi54bWxMj8FOwzAQRO9I/IO1lbhRpwFKk8apKgQnJNQ0HDg6&#10;yTaxGq9D7Lbh79me4LhvRrMz2WayvTjj6I0jBYt5BAKpdo2hVsFn+Xa/AuGDpkb3jlDBD3rY5Lc3&#10;mU4bd6ECz/vQCg4hn2oFXQhDKqWvO7Taz92AxNrBjVYHPsdWNqO+cLjtZRxFS2m1If7Q6QFfOqyP&#10;+5NVsP2i4tV8f1S74lCYskwiel8elbqbTds1iIBT+DPDtT5Xh5w7Ve5EjRe9Ah4SmMYPyQIE68lj&#10;zKi6oqfnFcg8k/8n5L8AAAD//wMAUEsBAi0AFAAGAAgAAAAhALaDOJL+AAAA4QEAABMAAAAAAAAA&#10;AAAAAAAAAAAAAFtDb250ZW50X1R5cGVzXS54bWxQSwECLQAUAAYACAAAACEAOP0h/9YAAACUAQAA&#10;CwAAAAAAAAAAAAAAAAAvAQAAX3JlbHMvLnJlbHNQSwECLQAUAAYACAAAACEAWAYSmrICAACzBQAA&#10;DgAAAAAAAAAAAAAAAAAuAgAAZHJzL2Uyb0RvYy54bWxQSwECLQAUAAYACAAAACEAPwBve98AAAAK&#10;AQAADwAAAAAAAAAAAAAAAAAMBQAAZHJzL2Rvd25yZXYueG1sUEsFBgAAAAAEAAQA8wAAABgGAAAA&#10;AA==&#10;" filled="f" stroked="f">
                <v:textbox inset="0,0,0,0">
                  <w:txbxContent>
                    <w:p w:rsidR="0039099F" w:rsidRDefault="00AD6585">
                      <w:pPr>
                        <w:spacing w:line="204" w:lineRule="auto"/>
                        <w:jc w:val="center"/>
                        <w:rPr>
                          <w:rFonts w:ascii="Times New Roman" w:hAnsi="Times New Roman"/>
                          <w:color w:val="000000"/>
                          <w:sz w:val="19"/>
                        </w:rPr>
                      </w:pPr>
                      <w:r>
                        <w:rPr>
                          <w:rFonts w:ascii="Times New Roman" w:hAnsi="Times New Roman"/>
                          <w:color w:val="000000"/>
                          <w:sz w:val="19"/>
                        </w:rPr>
                        <w:t>2l</w:t>
                      </w:r>
                    </w:p>
                  </w:txbxContent>
                </v:textbox>
                <w10:wrap type="square"/>
              </v:shape>
            </w:pict>
          </mc:Fallback>
        </mc:AlternateContent>
      </w:r>
      <w:r>
        <w:rPr>
          <w:rFonts w:ascii="Times New Roman" w:hAnsi="Times New Roman"/>
          <w:color w:val="000000"/>
          <w:spacing w:val="-3"/>
          <w:sz w:val="24"/>
        </w:rPr>
        <w:t xml:space="preserve">Board of Directors may, at its election, require the delinquent Lot Owner to pay a reasonable late </w:t>
      </w:r>
      <w:r>
        <w:rPr>
          <w:rFonts w:ascii="Times New Roman" w:hAnsi="Times New Roman"/>
          <w:color w:val="000000"/>
          <w:spacing w:val="-1"/>
          <w:sz w:val="24"/>
        </w:rPr>
        <w:t xml:space="preserve">charge, together with interest at the maximum rate permitted by law on such delinquent sums, </w:t>
      </w:r>
      <w:r>
        <w:rPr>
          <w:rFonts w:ascii="Times New Roman" w:hAnsi="Times New Roman"/>
          <w:color w:val="000000"/>
          <w:spacing w:val="-4"/>
          <w:sz w:val="24"/>
        </w:rPr>
        <w:t xml:space="preserve">calculated from the date of delinquency to and including the date full payment is received by the </w:t>
      </w:r>
      <w:r>
        <w:rPr>
          <w:rFonts w:ascii="Times New Roman" w:hAnsi="Times New Roman"/>
          <w:color w:val="000000"/>
          <w:spacing w:val="-2"/>
          <w:sz w:val="24"/>
        </w:rPr>
        <w:t xml:space="preserve">Association. If any installment of an Annual Assessment is not paid within thirty (30) days after its due date, the Board may mail a notice, by certified mail return receipt requested, to the Lot Owner and to each First Mortgagee of a Lot which has requested a copy of the notice. Such notice shall </w:t>
      </w:r>
      <w:r>
        <w:rPr>
          <w:rFonts w:ascii="Times New Roman" w:hAnsi="Times New Roman"/>
          <w:color w:val="000000"/>
          <w:spacing w:val="-4"/>
          <w:sz w:val="24"/>
        </w:rPr>
        <w:t xml:space="preserve">specify, in addition to any information required to be provided under the Declaration, (1) the fact that the assessment is delinquent; (2) the action required to cure the default; (3) a date, not less than thirty </w:t>
      </w:r>
      <w:r>
        <w:rPr>
          <w:rFonts w:ascii="Times New Roman" w:hAnsi="Times New Roman"/>
          <w:color w:val="000000"/>
          <w:spacing w:val="-3"/>
          <w:sz w:val="24"/>
        </w:rPr>
        <w:t xml:space="preserve">(30) days from the date the notice is mailed to the Lot Owner, by which such default must be cured; and (4) that failure to cure the default on or before the date specified in the notice may result in </w:t>
      </w:r>
      <w:r>
        <w:rPr>
          <w:rFonts w:ascii="Times New Roman" w:hAnsi="Times New Roman"/>
          <w:color w:val="000000"/>
          <w:spacing w:val="-4"/>
          <w:sz w:val="24"/>
        </w:rPr>
        <w:t xml:space="preserve">foreclosure by the Association against the Lot. If the delinquent installments of the assessments of </w:t>
      </w:r>
      <w:r>
        <w:rPr>
          <w:rFonts w:ascii="Times New Roman" w:hAnsi="Times New Roman"/>
          <w:color w:val="000000"/>
          <w:spacing w:val="-3"/>
          <w:sz w:val="24"/>
        </w:rPr>
        <w:t xml:space="preserve">whatever nature, and any charges thereon are not paid in full on or before the date specified in the </w:t>
      </w:r>
      <w:r>
        <w:rPr>
          <w:rFonts w:ascii="Times New Roman" w:hAnsi="Times New Roman"/>
          <w:color w:val="000000"/>
          <w:spacing w:val="-5"/>
          <w:sz w:val="24"/>
        </w:rPr>
        <w:t xml:space="preserve">notice, the Board at its option may declare all of the unpaid balance of the Annual Assessment for the </w:t>
      </w:r>
      <w:r>
        <w:rPr>
          <w:rFonts w:ascii="Times New Roman" w:hAnsi="Times New Roman"/>
          <w:color w:val="000000"/>
          <w:spacing w:val="-6"/>
          <w:sz w:val="24"/>
        </w:rPr>
        <w:t xml:space="preserve">then current fiscal year, attributable to that Lot Owner and his or its Lot(s) to be immediately due and payable without further demand and may enforce the collection </w:t>
      </w:r>
      <w:r w:rsidR="00423E1A">
        <w:rPr>
          <w:rFonts w:ascii="Times New Roman" w:hAnsi="Times New Roman"/>
          <w:color w:val="000000"/>
          <w:spacing w:val="-6"/>
          <w:sz w:val="24"/>
        </w:rPr>
        <w:t>of the</w:t>
      </w:r>
      <w:r>
        <w:rPr>
          <w:rFonts w:ascii="Times New Roman" w:hAnsi="Times New Roman"/>
          <w:color w:val="000000"/>
          <w:spacing w:val="-6"/>
          <w:sz w:val="24"/>
        </w:rPr>
        <w:t xml:space="preserve"> full Annual Assessment and any </w:t>
      </w:r>
      <w:r>
        <w:rPr>
          <w:rFonts w:ascii="Times New Roman" w:hAnsi="Times New Roman"/>
          <w:color w:val="000000"/>
          <w:spacing w:val="-5"/>
          <w:sz w:val="24"/>
        </w:rPr>
        <w:t xml:space="preserve">other assessments and all charges thereon in any manner authorized by law, these Bylaws and the </w:t>
      </w:r>
      <w:r>
        <w:rPr>
          <w:rFonts w:ascii="Times New Roman" w:hAnsi="Times New Roman"/>
          <w:color w:val="000000"/>
          <w:sz w:val="24"/>
        </w:rPr>
        <w:t>Declaration.</w:t>
      </w:r>
    </w:p>
    <w:p w:rsidR="0039099F" w:rsidRPr="0013515B" w:rsidRDefault="00AD6585">
      <w:pPr>
        <w:spacing w:before="396" w:line="201" w:lineRule="auto"/>
        <w:jc w:val="center"/>
        <w:rPr>
          <w:rFonts w:ascii="Times New Roman" w:hAnsi="Times New Roman"/>
          <w:b/>
          <w:color w:val="000000"/>
          <w:w w:val="95"/>
          <w:sz w:val="24"/>
          <w:szCs w:val="24"/>
        </w:rPr>
      </w:pPr>
      <w:r w:rsidRPr="0013515B">
        <w:rPr>
          <w:rFonts w:ascii="Times New Roman" w:hAnsi="Times New Roman"/>
          <w:b/>
          <w:color w:val="000000"/>
          <w:w w:val="95"/>
          <w:sz w:val="24"/>
          <w:szCs w:val="24"/>
        </w:rPr>
        <w:t>ARTICLE 9</w:t>
      </w:r>
    </w:p>
    <w:p w:rsidR="0039099F" w:rsidRPr="0013515B" w:rsidRDefault="00AD6585">
      <w:pPr>
        <w:spacing w:before="324" w:line="204" w:lineRule="auto"/>
        <w:jc w:val="center"/>
        <w:rPr>
          <w:rFonts w:ascii="Times New Roman" w:hAnsi="Times New Roman"/>
          <w:b/>
          <w:color w:val="000000"/>
          <w:spacing w:val="-4"/>
          <w:sz w:val="24"/>
          <w:szCs w:val="24"/>
          <w:u w:val="single"/>
        </w:rPr>
      </w:pPr>
      <w:r w:rsidRPr="0013515B">
        <w:rPr>
          <w:rFonts w:ascii="Times New Roman" w:hAnsi="Times New Roman"/>
          <w:b/>
          <w:color w:val="000000"/>
          <w:spacing w:val="-4"/>
          <w:sz w:val="24"/>
          <w:szCs w:val="24"/>
          <w:u w:val="single"/>
        </w:rPr>
        <w:t xml:space="preserve">JOINT OWNERSHIP </w:t>
      </w:r>
    </w:p>
    <w:p w:rsidR="0039099F" w:rsidRDefault="00AD6585">
      <w:pPr>
        <w:spacing w:before="288"/>
        <w:ind w:right="72" w:firstLine="720"/>
        <w:jc w:val="both"/>
        <w:rPr>
          <w:rFonts w:ascii="Times New Roman" w:hAnsi="Times New Roman"/>
          <w:color w:val="000000"/>
          <w:spacing w:val="-4"/>
          <w:sz w:val="24"/>
        </w:rPr>
      </w:pPr>
      <w:r>
        <w:rPr>
          <w:rFonts w:ascii="Times New Roman" w:hAnsi="Times New Roman"/>
          <w:color w:val="000000"/>
          <w:spacing w:val="-4"/>
          <w:sz w:val="24"/>
        </w:rPr>
        <w:t>Membership may be held in the name of</w:t>
      </w:r>
      <w:r w:rsidR="00A07120">
        <w:rPr>
          <w:rFonts w:ascii="Times New Roman" w:hAnsi="Times New Roman"/>
          <w:color w:val="000000"/>
          <w:spacing w:val="-4"/>
          <w:sz w:val="24"/>
        </w:rPr>
        <w:t xml:space="preserve"> </w:t>
      </w:r>
      <w:r>
        <w:rPr>
          <w:rFonts w:ascii="Times New Roman" w:hAnsi="Times New Roman"/>
          <w:color w:val="000000"/>
          <w:spacing w:val="-4"/>
          <w:sz w:val="24"/>
        </w:rPr>
        <w:t xml:space="preserve">more than one person, corporation or other entity. In </w:t>
      </w:r>
      <w:r>
        <w:rPr>
          <w:rFonts w:ascii="Times New Roman" w:hAnsi="Times New Roman"/>
          <w:color w:val="000000"/>
          <w:spacing w:val="-2"/>
          <w:sz w:val="24"/>
        </w:rPr>
        <w:t xml:space="preserve">the event ownership is in more than one person, corporation or other entity, all of the Co- owners </w:t>
      </w:r>
      <w:r>
        <w:rPr>
          <w:rFonts w:ascii="Times New Roman" w:hAnsi="Times New Roman"/>
          <w:color w:val="000000"/>
          <w:spacing w:val="-5"/>
          <w:sz w:val="24"/>
        </w:rPr>
        <w:t xml:space="preserve">shall be entitled collectively to only the vote in the management of the affairs </w:t>
      </w:r>
      <w:r w:rsidR="00423E1A">
        <w:rPr>
          <w:rFonts w:ascii="Times New Roman" w:hAnsi="Times New Roman"/>
          <w:color w:val="000000"/>
          <w:spacing w:val="-5"/>
          <w:sz w:val="24"/>
        </w:rPr>
        <w:t>of the</w:t>
      </w:r>
      <w:r>
        <w:rPr>
          <w:rFonts w:ascii="Times New Roman" w:hAnsi="Times New Roman"/>
          <w:color w:val="000000"/>
          <w:spacing w:val="-5"/>
          <w:sz w:val="24"/>
        </w:rPr>
        <w:t xml:space="preserve"> Association as set forth in the Articles of Incorporation, in the Declaration, and these Bylaws, and said vote may not be </w:t>
      </w:r>
      <w:r>
        <w:rPr>
          <w:rFonts w:ascii="Times New Roman" w:hAnsi="Times New Roman"/>
          <w:color w:val="000000"/>
          <w:sz w:val="24"/>
        </w:rPr>
        <w:t>divided between Co-owners.</w:t>
      </w:r>
    </w:p>
    <w:p w:rsidR="0039099F" w:rsidRDefault="00AD6585">
      <w:pPr>
        <w:spacing w:before="288" w:line="480" w:lineRule="auto"/>
        <w:jc w:val="center"/>
        <w:rPr>
          <w:rFonts w:ascii="Times New Roman" w:hAnsi="Times New Roman"/>
          <w:b/>
          <w:color w:val="000000"/>
          <w:w w:val="95"/>
          <w:sz w:val="25"/>
        </w:rPr>
      </w:pPr>
      <w:r w:rsidRPr="0013515B">
        <w:rPr>
          <w:rFonts w:ascii="Times New Roman" w:hAnsi="Times New Roman"/>
          <w:b/>
          <w:color w:val="000000"/>
          <w:w w:val="95"/>
          <w:sz w:val="24"/>
          <w:szCs w:val="24"/>
        </w:rPr>
        <w:t>ARTICLE 10</w:t>
      </w:r>
      <w:r>
        <w:rPr>
          <w:rFonts w:ascii="Times New Roman" w:hAnsi="Times New Roman"/>
          <w:b/>
          <w:color w:val="000000"/>
          <w:w w:val="95"/>
          <w:sz w:val="25"/>
        </w:rPr>
        <w:t xml:space="preserve"> </w:t>
      </w:r>
      <w:r>
        <w:rPr>
          <w:rFonts w:ascii="Times New Roman" w:hAnsi="Times New Roman"/>
          <w:b/>
          <w:color w:val="000000"/>
          <w:w w:val="95"/>
          <w:sz w:val="25"/>
        </w:rPr>
        <w:br/>
      </w:r>
      <w:r w:rsidRPr="0013515B">
        <w:rPr>
          <w:rFonts w:ascii="Times New Roman" w:hAnsi="Times New Roman"/>
          <w:b/>
          <w:color w:val="000000"/>
          <w:spacing w:val="4"/>
          <w:w w:val="95"/>
          <w:sz w:val="24"/>
          <w:u w:val="single"/>
        </w:rPr>
        <w:t>OBLIGATION OF MEMBERS</w:t>
      </w:r>
      <w:r>
        <w:rPr>
          <w:rFonts w:ascii="Times New Roman" w:hAnsi="Times New Roman"/>
          <w:b/>
          <w:color w:val="000000"/>
          <w:spacing w:val="4"/>
          <w:w w:val="95"/>
          <w:sz w:val="24"/>
          <w:u w:val="single"/>
        </w:rPr>
        <w:t xml:space="preserve"> </w:t>
      </w:r>
    </w:p>
    <w:p w:rsidR="0039099F" w:rsidRPr="00A07120" w:rsidRDefault="00AD6585">
      <w:pPr>
        <w:spacing w:before="252" w:line="283" w:lineRule="auto"/>
        <w:ind w:left="720"/>
        <w:rPr>
          <w:rFonts w:ascii="Times New Roman" w:hAnsi="Times New Roman"/>
          <w:color w:val="000000"/>
          <w:spacing w:val="1"/>
          <w:sz w:val="24"/>
          <w:szCs w:val="24"/>
        </w:rPr>
      </w:pPr>
      <w:r w:rsidRPr="00A07120">
        <w:rPr>
          <w:rFonts w:ascii="Times New Roman" w:hAnsi="Times New Roman"/>
          <w:color w:val="000000"/>
          <w:spacing w:val="1"/>
          <w:sz w:val="24"/>
          <w:szCs w:val="24"/>
        </w:rPr>
        <w:t>In addition to other obligations and duties set out in the Declaration and these Bylaws every Lot Owner shall:</w:t>
      </w:r>
    </w:p>
    <w:p w:rsidR="0039099F" w:rsidRDefault="00AD6585">
      <w:pPr>
        <w:numPr>
          <w:ilvl w:val="0"/>
          <w:numId w:val="11"/>
        </w:numPr>
        <w:tabs>
          <w:tab w:val="clear" w:pos="720"/>
          <w:tab w:val="decimal" w:pos="1512"/>
        </w:tabs>
        <w:spacing w:before="180"/>
        <w:ind w:left="1512" w:right="72" w:hanging="720"/>
        <w:rPr>
          <w:rFonts w:ascii="Times New Roman" w:hAnsi="Times New Roman"/>
          <w:color w:val="000000"/>
          <w:spacing w:val="3"/>
          <w:sz w:val="24"/>
        </w:rPr>
      </w:pPr>
      <w:r>
        <w:rPr>
          <w:rFonts w:ascii="Times New Roman" w:hAnsi="Times New Roman"/>
          <w:color w:val="000000"/>
          <w:spacing w:val="3"/>
          <w:sz w:val="24"/>
        </w:rPr>
        <w:t xml:space="preserve">Pay all assessments levied by the Association as due and as provided in the </w:t>
      </w:r>
      <w:r>
        <w:rPr>
          <w:rFonts w:ascii="Times New Roman" w:hAnsi="Times New Roman"/>
          <w:color w:val="000000"/>
          <w:sz w:val="24"/>
        </w:rPr>
        <w:t>Declaration.</w:t>
      </w:r>
    </w:p>
    <w:p w:rsidR="0039099F" w:rsidRDefault="00AD6585">
      <w:pPr>
        <w:numPr>
          <w:ilvl w:val="0"/>
          <w:numId w:val="11"/>
        </w:numPr>
        <w:tabs>
          <w:tab w:val="clear" w:pos="720"/>
          <w:tab w:val="decimal" w:pos="1512"/>
        </w:tabs>
        <w:spacing w:before="216"/>
        <w:ind w:left="1512" w:right="72" w:hanging="720"/>
        <w:jc w:val="both"/>
        <w:rPr>
          <w:rFonts w:ascii="Times New Roman" w:hAnsi="Times New Roman"/>
          <w:color w:val="000000"/>
          <w:spacing w:val="-7"/>
          <w:sz w:val="24"/>
        </w:rPr>
      </w:pPr>
      <w:r>
        <w:rPr>
          <w:rFonts w:ascii="Times New Roman" w:hAnsi="Times New Roman"/>
          <w:color w:val="000000"/>
          <w:spacing w:val="-7"/>
          <w:sz w:val="24"/>
        </w:rPr>
        <w:t xml:space="preserve">Maintain, repair and replace, at his own cost and expense all portions of his Lot and </w:t>
      </w:r>
      <w:r>
        <w:rPr>
          <w:rFonts w:ascii="Times New Roman" w:hAnsi="Times New Roman"/>
          <w:color w:val="000000"/>
          <w:spacing w:val="-3"/>
          <w:sz w:val="24"/>
        </w:rPr>
        <w:t xml:space="preserve">improvements thereon requiring maintenance, repair, or replacement, as set forth in </w:t>
      </w:r>
      <w:r>
        <w:rPr>
          <w:rFonts w:ascii="Times New Roman" w:hAnsi="Times New Roman"/>
          <w:color w:val="000000"/>
          <w:spacing w:val="-4"/>
          <w:sz w:val="24"/>
        </w:rPr>
        <w:t xml:space="preserve">the Declaration and in the Restrictive Covenant instrument applicable to his or her </w:t>
      </w:r>
      <w:r>
        <w:rPr>
          <w:rFonts w:ascii="Times New Roman" w:hAnsi="Times New Roman"/>
          <w:color w:val="000000"/>
          <w:spacing w:val="-1"/>
          <w:sz w:val="24"/>
        </w:rPr>
        <w:t>section or phase of the subdivision, and subject to the right of the Architectural Review Committee to approve or disapprove alterations.</w:t>
      </w:r>
    </w:p>
    <w:p w:rsidR="0039099F" w:rsidRDefault="0039099F">
      <w:pPr>
        <w:sectPr w:rsidR="0039099F">
          <w:pgSz w:w="12188" w:h="15590"/>
          <w:pgMar w:top="1410" w:right="1324" w:bottom="1459" w:left="1384" w:header="720" w:footer="720" w:gutter="0"/>
          <w:cols w:space="720"/>
        </w:sectPr>
      </w:pPr>
    </w:p>
    <w:p w:rsidR="0039099F" w:rsidRDefault="00AD6585">
      <w:pPr>
        <w:tabs>
          <w:tab w:val="right" w:pos="9314"/>
        </w:tabs>
        <w:spacing w:line="264" w:lineRule="auto"/>
        <w:ind w:left="720"/>
        <w:rPr>
          <w:rFonts w:ascii="Times New Roman" w:hAnsi="Times New Roman"/>
          <w:color w:val="000000"/>
          <w:sz w:val="24"/>
        </w:rPr>
      </w:pPr>
      <w:r>
        <w:rPr>
          <w:rFonts w:ascii="Times New Roman" w:hAnsi="Times New Roman"/>
          <w:color w:val="000000"/>
          <w:sz w:val="24"/>
        </w:rPr>
        <w:lastRenderedPageBreak/>
        <w:t>(c)</w:t>
      </w:r>
      <w:r>
        <w:rPr>
          <w:rFonts w:ascii="Times New Roman" w:hAnsi="Times New Roman"/>
          <w:color w:val="000000"/>
          <w:sz w:val="24"/>
        </w:rPr>
        <w:tab/>
      </w:r>
      <w:r>
        <w:rPr>
          <w:rFonts w:ascii="Times New Roman" w:hAnsi="Times New Roman"/>
          <w:color w:val="000000"/>
          <w:spacing w:val="-4"/>
          <w:sz w:val="24"/>
        </w:rPr>
        <w:t>Conform to and abide by the Davis Spring Restrictions in regard to the use of his Lot,</w:t>
      </w:r>
    </w:p>
    <w:p w:rsidR="0039099F" w:rsidRDefault="00AD6585">
      <w:pPr>
        <w:ind w:left="1440"/>
        <w:rPr>
          <w:rFonts w:ascii="Times New Roman" w:hAnsi="Times New Roman"/>
          <w:color w:val="000000"/>
          <w:spacing w:val="-2"/>
          <w:sz w:val="24"/>
        </w:rPr>
      </w:pPr>
      <w:r>
        <w:rPr>
          <w:rFonts w:ascii="Times New Roman" w:hAnsi="Times New Roman"/>
          <w:color w:val="000000"/>
          <w:spacing w:val="-2"/>
          <w:sz w:val="24"/>
        </w:rPr>
        <w:t xml:space="preserve">any improvements thereon, and the Common Properties which may be adopted in </w:t>
      </w:r>
      <w:r>
        <w:rPr>
          <w:rFonts w:ascii="Times New Roman" w:hAnsi="Times New Roman"/>
          <w:color w:val="000000"/>
          <w:spacing w:val="-1"/>
          <w:sz w:val="24"/>
        </w:rPr>
        <w:t>writing from time to time by the Board of Directors and the Association.</w:t>
      </w:r>
    </w:p>
    <w:p w:rsidR="0039099F" w:rsidRDefault="00AD6585" w:rsidP="00230ED7">
      <w:pPr>
        <w:spacing w:before="240" w:line="480" w:lineRule="auto"/>
        <w:jc w:val="center"/>
        <w:rPr>
          <w:rFonts w:ascii="Times New Roman" w:hAnsi="Times New Roman"/>
          <w:b/>
          <w:color w:val="000000"/>
          <w:sz w:val="25"/>
        </w:rPr>
      </w:pPr>
      <w:r w:rsidRPr="0013515B">
        <w:rPr>
          <w:rFonts w:ascii="Times New Roman" w:hAnsi="Times New Roman"/>
          <w:b/>
          <w:color w:val="000000"/>
          <w:sz w:val="24"/>
          <w:szCs w:val="24"/>
        </w:rPr>
        <w:t>ARTICLE 11</w:t>
      </w:r>
      <w:r>
        <w:rPr>
          <w:rFonts w:ascii="Times New Roman" w:hAnsi="Times New Roman"/>
          <w:b/>
          <w:color w:val="000000"/>
          <w:sz w:val="25"/>
        </w:rPr>
        <w:t xml:space="preserve"> </w:t>
      </w:r>
      <w:r>
        <w:rPr>
          <w:rFonts w:ascii="Times New Roman" w:hAnsi="Times New Roman"/>
          <w:b/>
          <w:color w:val="000000"/>
          <w:sz w:val="25"/>
        </w:rPr>
        <w:br/>
      </w:r>
      <w:r>
        <w:rPr>
          <w:rFonts w:ascii="Times New Roman" w:hAnsi="Times New Roman"/>
          <w:b/>
          <w:color w:val="000000"/>
          <w:sz w:val="24"/>
          <w:u w:val="single"/>
        </w:rPr>
        <w:t>VIOLATIONS: NOTICE AND HEARING PROCEDURE</w:t>
      </w:r>
    </w:p>
    <w:p w:rsidR="0039099F" w:rsidRDefault="00AD6585">
      <w:pPr>
        <w:spacing w:before="216"/>
        <w:ind w:firstLine="720"/>
        <w:jc w:val="both"/>
        <w:rPr>
          <w:rFonts w:ascii="Times New Roman" w:hAnsi="Times New Roman"/>
          <w:color w:val="000000"/>
          <w:spacing w:val="-2"/>
          <w:sz w:val="24"/>
        </w:rPr>
      </w:pPr>
      <w:r>
        <w:rPr>
          <w:rFonts w:ascii="Times New Roman" w:hAnsi="Times New Roman"/>
          <w:color w:val="000000"/>
          <w:spacing w:val="-2"/>
          <w:sz w:val="24"/>
        </w:rPr>
        <w:t xml:space="preserve">Section </w:t>
      </w:r>
      <w:r w:rsidRPr="00A07120">
        <w:rPr>
          <w:rFonts w:ascii="Times New Roman" w:hAnsi="Times New Roman"/>
          <w:color w:val="000000"/>
          <w:spacing w:val="-2"/>
          <w:sz w:val="25"/>
        </w:rPr>
        <w:t>1.</w:t>
      </w:r>
      <w:r>
        <w:rPr>
          <w:rFonts w:ascii="Times New Roman" w:hAnsi="Times New Roman"/>
          <w:b/>
          <w:color w:val="000000"/>
          <w:spacing w:val="-2"/>
          <w:sz w:val="25"/>
        </w:rPr>
        <w:t xml:space="preserve"> </w:t>
      </w:r>
      <w:r>
        <w:rPr>
          <w:rFonts w:ascii="Times New Roman" w:hAnsi="Times New Roman"/>
          <w:b/>
          <w:color w:val="000000"/>
          <w:spacing w:val="-2"/>
          <w:sz w:val="24"/>
          <w:u w:val="single"/>
        </w:rPr>
        <w:t>Suspension of Privileges.</w:t>
      </w:r>
      <w:r>
        <w:rPr>
          <w:rFonts w:ascii="Times New Roman" w:hAnsi="Times New Roman"/>
          <w:b/>
          <w:color w:val="000000"/>
          <w:spacing w:val="-2"/>
          <w:sz w:val="25"/>
        </w:rPr>
        <w:t xml:space="preserve"> </w:t>
      </w:r>
      <w:r w:rsidRPr="0013515B">
        <w:rPr>
          <w:rFonts w:ascii="Times New Roman" w:hAnsi="Times New Roman"/>
          <w:color w:val="000000"/>
          <w:spacing w:val="-2"/>
          <w:sz w:val="25"/>
        </w:rPr>
        <w:t xml:space="preserve">In </w:t>
      </w:r>
      <w:r>
        <w:rPr>
          <w:rFonts w:ascii="Times New Roman" w:hAnsi="Times New Roman"/>
          <w:color w:val="000000"/>
          <w:spacing w:val="-2"/>
          <w:sz w:val="24"/>
        </w:rPr>
        <w:t xml:space="preserve">the event of a violation of the Declaration, these </w:t>
      </w:r>
      <w:r>
        <w:rPr>
          <w:rFonts w:ascii="Times New Roman" w:hAnsi="Times New Roman"/>
          <w:color w:val="000000"/>
          <w:spacing w:val="-1"/>
          <w:sz w:val="24"/>
        </w:rPr>
        <w:t xml:space="preserve">Bylaws, or any rules and regulations of the Association, the Board of Directors, acting on behalf of </w:t>
      </w:r>
      <w:r>
        <w:rPr>
          <w:rFonts w:ascii="Times New Roman" w:hAnsi="Times New Roman"/>
          <w:color w:val="000000"/>
          <w:spacing w:val="-6"/>
          <w:sz w:val="24"/>
        </w:rPr>
        <w:t xml:space="preserve">the Association, in addition to any other remedies provided by the Declaration, Bylaws, or rules and </w:t>
      </w:r>
      <w:r>
        <w:rPr>
          <w:rFonts w:ascii="Times New Roman" w:hAnsi="Times New Roman"/>
          <w:color w:val="000000"/>
          <w:spacing w:val="-2"/>
          <w:sz w:val="24"/>
        </w:rPr>
        <w:t xml:space="preserve">regulations and remedies available pursuant to State statute or other law, may (1) levy a special </w:t>
      </w:r>
      <w:r>
        <w:rPr>
          <w:rFonts w:ascii="Times New Roman" w:hAnsi="Times New Roman"/>
          <w:color w:val="000000"/>
          <w:spacing w:val="-3"/>
          <w:sz w:val="24"/>
        </w:rPr>
        <w:t xml:space="preserve">assessment as provided in the Declaration or these Bylaws; (2) suspend or condition the right of said </w:t>
      </w:r>
      <w:r>
        <w:rPr>
          <w:rFonts w:ascii="Times New Roman" w:hAnsi="Times New Roman"/>
          <w:color w:val="000000"/>
          <w:spacing w:val="-1"/>
          <w:sz w:val="24"/>
        </w:rPr>
        <w:t xml:space="preserve">Lot Owner to use and facilities owned, operated, or managed by the Association; (3) suspend said </w:t>
      </w:r>
      <w:r>
        <w:rPr>
          <w:rFonts w:ascii="Times New Roman" w:hAnsi="Times New Roman"/>
          <w:color w:val="000000"/>
          <w:spacing w:val="2"/>
          <w:sz w:val="24"/>
        </w:rPr>
        <w:t xml:space="preserve">Lot Owner's voting privileges in the Association as a Lot Owner, as further provided in the </w:t>
      </w:r>
      <w:r>
        <w:rPr>
          <w:rFonts w:ascii="Times New Roman" w:hAnsi="Times New Roman"/>
          <w:color w:val="000000"/>
          <w:spacing w:val="-6"/>
          <w:sz w:val="24"/>
        </w:rPr>
        <w:t xml:space="preserve">Declaration and these Bylaws; (4) record a notice of non-compliance encumbering the Lot; (5) levy a </w:t>
      </w:r>
      <w:r>
        <w:rPr>
          <w:rFonts w:ascii="Times New Roman" w:hAnsi="Times New Roman"/>
          <w:color w:val="000000"/>
          <w:spacing w:val="-4"/>
          <w:sz w:val="24"/>
        </w:rPr>
        <w:t xml:space="preserve">damage assessment against a Lot; and (6) assess a fine against the Lot Owner for the violation in an </w:t>
      </w:r>
      <w:r>
        <w:rPr>
          <w:rFonts w:ascii="Times New Roman" w:hAnsi="Times New Roman"/>
          <w:color w:val="000000"/>
          <w:spacing w:val="-1"/>
          <w:sz w:val="24"/>
        </w:rPr>
        <w:t>amount to be determined by the Board of Directors.</w:t>
      </w:r>
    </w:p>
    <w:p w:rsidR="0039099F" w:rsidRDefault="00AD6585">
      <w:pPr>
        <w:spacing w:before="180"/>
        <w:ind w:left="72" w:firstLine="648"/>
        <w:jc w:val="both"/>
        <w:rPr>
          <w:rFonts w:ascii="Times New Roman" w:hAnsi="Times New Roman"/>
          <w:color w:val="000000"/>
          <w:spacing w:val="-2"/>
          <w:sz w:val="24"/>
        </w:rPr>
      </w:pPr>
      <w:r>
        <w:rPr>
          <w:rFonts w:ascii="Times New Roman" w:hAnsi="Times New Roman"/>
          <w:color w:val="000000"/>
          <w:spacing w:val="-2"/>
          <w:sz w:val="24"/>
        </w:rPr>
        <w:t xml:space="preserve">Before the Association may suspend an Owner's right to use a common area, file suit against </w:t>
      </w:r>
      <w:r>
        <w:rPr>
          <w:rFonts w:ascii="Times New Roman" w:hAnsi="Times New Roman"/>
          <w:color w:val="000000"/>
          <w:spacing w:val="3"/>
          <w:sz w:val="24"/>
        </w:rPr>
        <w:t xml:space="preserve">an Owner (other than a suit to collect regular or special assessments or foreclose under an </w:t>
      </w:r>
      <w:r>
        <w:rPr>
          <w:rFonts w:ascii="Times New Roman" w:hAnsi="Times New Roman"/>
          <w:color w:val="000000"/>
          <w:sz w:val="24"/>
        </w:rPr>
        <w:t xml:space="preserve">Association lien), charge an Owner for property damage, or levy a fine for a violation of the </w:t>
      </w:r>
      <w:r>
        <w:rPr>
          <w:rFonts w:ascii="Times New Roman" w:hAnsi="Times New Roman"/>
          <w:color w:val="000000"/>
          <w:spacing w:val="-6"/>
          <w:sz w:val="24"/>
        </w:rPr>
        <w:t xml:space="preserve">restrictions (including Declaration, Bylaws, or rules), the Association must give certified mail, return </w:t>
      </w:r>
      <w:r>
        <w:rPr>
          <w:rFonts w:ascii="Times New Roman" w:hAnsi="Times New Roman"/>
          <w:color w:val="000000"/>
          <w:sz w:val="24"/>
        </w:rPr>
        <w:t>receipt requested notice to the last known address of the Lot Owner.</w:t>
      </w:r>
    </w:p>
    <w:p w:rsidR="0039099F" w:rsidRDefault="00AD6585">
      <w:pPr>
        <w:spacing w:before="288"/>
        <w:ind w:left="72" w:firstLine="720"/>
        <w:jc w:val="both"/>
        <w:rPr>
          <w:rFonts w:ascii="Times New Roman" w:hAnsi="Times New Roman"/>
          <w:color w:val="000000"/>
          <w:spacing w:val="-3"/>
          <w:sz w:val="24"/>
        </w:rPr>
      </w:pPr>
      <w:r>
        <w:rPr>
          <w:rFonts w:ascii="Times New Roman" w:hAnsi="Times New Roman"/>
          <w:color w:val="000000"/>
          <w:spacing w:val="-3"/>
          <w:sz w:val="24"/>
        </w:rPr>
        <w:t xml:space="preserve">Section 2. </w:t>
      </w:r>
      <w:r>
        <w:rPr>
          <w:rFonts w:ascii="Times New Roman" w:hAnsi="Times New Roman"/>
          <w:b/>
          <w:color w:val="000000"/>
          <w:spacing w:val="-3"/>
          <w:sz w:val="24"/>
          <w:u w:val="single"/>
        </w:rPr>
        <w:t>Notice Requisites.</w:t>
      </w:r>
      <w:r>
        <w:rPr>
          <w:rFonts w:ascii="Times New Roman" w:hAnsi="Times New Roman"/>
          <w:color w:val="000000"/>
          <w:spacing w:val="-3"/>
          <w:sz w:val="24"/>
        </w:rPr>
        <w:t xml:space="preserve"> The notice will be sent certified mail, return receipt requested, to the last known address of the Lot Owner in the Association records. The notice must (1) describe </w:t>
      </w:r>
      <w:r>
        <w:rPr>
          <w:rFonts w:ascii="Times New Roman" w:hAnsi="Times New Roman"/>
          <w:color w:val="000000"/>
          <w:spacing w:val="-6"/>
          <w:sz w:val="24"/>
        </w:rPr>
        <w:t xml:space="preserve">the violation or property damage that is basis for the suspension action, charge, or fine and state any </w:t>
      </w:r>
      <w:r>
        <w:rPr>
          <w:rFonts w:ascii="Times New Roman" w:hAnsi="Times New Roman"/>
          <w:color w:val="000000"/>
          <w:spacing w:val="-3"/>
          <w:sz w:val="24"/>
        </w:rPr>
        <w:t xml:space="preserve">amounts due the Association from the Lot Owner; (2) inform the Owner that the Owner is entitled to </w:t>
      </w:r>
      <w:r>
        <w:rPr>
          <w:rFonts w:ascii="Times New Roman" w:hAnsi="Times New Roman"/>
          <w:color w:val="000000"/>
          <w:spacing w:val="-1"/>
          <w:sz w:val="24"/>
        </w:rPr>
        <w:t xml:space="preserve">a reasonable period to cure the violation and avoid the fine or suspension, unless the Owner was </w:t>
      </w:r>
      <w:r>
        <w:rPr>
          <w:rFonts w:ascii="Times New Roman" w:hAnsi="Times New Roman"/>
          <w:color w:val="000000"/>
          <w:spacing w:val="-5"/>
          <w:sz w:val="24"/>
        </w:rPr>
        <w:t xml:space="preserve">given notice and a reasonable opportunity to cure a similar violation within the preceding six months; </w:t>
      </w:r>
      <w:r>
        <w:rPr>
          <w:rFonts w:ascii="Times New Roman" w:hAnsi="Times New Roman"/>
          <w:color w:val="000000"/>
          <w:spacing w:val="-2"/>
          <w:sz w:val="24"/>
        </w:rPr>
        <w:t xml:space="preserve">and (3) inform the Owner that he may request a hearing before the Board of Directors on or before </w:t>
      </w:r>
      <w:r>
        <w:rPr>
          <w:rFonts w:ascii="Times New Roman" w:hAnsi="Times New Roman"/>
          <w:color w:val="000000"/>
          <w:spacing w:val="-6"/>
          <w:sz w:val="24"/>
        </w:rPr>
        <w:t>the 30</w:t>
      </w:r>
      <w:r>
        <w:rPr>
          <w:rFonts w:ascii="Times New Roman" w:hAnsi="Times New Roman"/>
          <w:color w:val="000000"/>
          <w:spacing w:val="-6"/>
          <w:sz w:val="24"/>
          <w:vertAlign w:val="superscript"/>
        </w:rPr>
        <w:t>th</w:t>
      </w:r>
      <w:r>
        <w:rPr>
          <w:rFonts w:ascii="Times New Roman" w:hAnsi="Times New Roman"/>
          <w:color w:val="000000"/>
          <w:spacing w:val="-6"/>
          <w:sz w:val="24"/>
        </w:rPr>
        <w:t xml:space="preserve"> day after the date the Owner received the notice (or 30 days after the date on which the first </w:t>
      </w:r>
      <w:r>
        <w:rPr>
          <w:rFonts w:ascii="Times New Roman" w:hAnsi="Times New Roman"/>
          <w:color w:val="000000"/>
          <w:spacing w:val="-1"/>
          <w:sz w:val="24"/>
        </w:rPr>
        <w:t>attempted delivery was made to the Owner).</w:t>
      </w:r>
    </w:p>
    <w:p w:rsidR="0039099F" w:rsidRDefault="00AD6585">
      <w:pPr>
        <w:spacing w:before="360"/>
        <w:ind w:left="72" w:firstLine="720"/>
        <w:jc w:val="both"/>
        <w:rPr>
          <w:rFonts w:ascii="Times New Roman" w:hAnsi="Times New Roman"/>
          <w:color w:val="000000"/>
          <w:spacing w:val="-3"/>
          <w:sz w:val="24"/>
        </w:rPr>
      </w:pPr>
      <w:r>
        <w:rPr>
          <w:rFonts w:ascii="Times New Roman" w:hAnsi="Times New Roman"/>
          <w:color w:val="000000"/>
          <w:spacing w:val="-3"/>
          <w:sz w:val="24"/>
        </w:rPr>
        <w:t xml:space="preserve">If the hearing is to be held before a committee, the notice must state that the Owner has the </w:t>
      </w:r>
      <w:r>
        <w:rPr>
          <w:rFonts w:ascii="Times New Roman" w:hAnsi="Times New Roman"/>
          <w:color w:val="000000"/>
          <w:sz w:val="24"/>
        </w:rPr>
        <w:t xml:space="preserve">right to appeal the committee's decision to the Board of Directors by written notice to the Board. </w:t>
      </w:r>
      <w:r>
        <w:rPr>
          <w:rFonts w:ascii="Times New Roman" w:hAnsi="Times New Roman"/>
          <w:color w:val="000000"/>
          <w:spacing w:val="-7"/>
          <w:sz w:val="24"/>
        </w:rPr>
        <w:t>The Association will hold any hearing not later than the 30</w:t>
      </w:r>
      <w:r>
        <w:rPr>
          <w:rFonts w:ascii="Times New Roman" w:hAnsi="Times New Roman"/>
          <w:color w:val="000000"/>
          <w:spacing w:val="-7"/>
          <w:sz w:val="24"/>
          <w:vertAlign w:val="superscript"/>
        </w:rPr>
        <w:t>th</w:t>
      </w:r>
      <w:r>
        <w:rPr>
          <w:rFonts w:ascii="Times New Roman" w:hAnsi="Times New Roman"/>
          <w:color w:val="000000"/>
          <w:spacing w:val="-7"/>
          <w:sz w:val="24"/>
        </w:rPr>
        <w:t xml:space="preserve"> day after the date the Board receives the </w:t>
      </w:r>
      <w:r>
        <w:rPr>
          <w:rFonts w:ascii="Times New Roman" w:hAnsi="Times New Roman"/>
          <w:color w:val="000000"/>
          <w:spacing w:val="-5"/>
          <w:sz w:val="24"/>
        </w:rPr>
        <w:t xml:space="preserve">Owner's request for a hearing, and will notify the Owner of the date, time, and place of the hearing at </w:t>
      </w:r>
      <w:r>
        <w:rPr>
          <w:rFonts w:ascii="Times New Roman" w:hAnsi="Times New Roman"/>
          <w:color w:val="000000"/>
          <w:spacing w:val="-1"/>
          <w:sz w:val="24"/>
        </w:rPr>
        <w:t>least ten days before the hearing date.</w:t>
      </w:r>
    </w:p>
    <w:p w:rsidR="0039099F" w:rsidRDefault="00AD6585">
      <w:pPr>
        <w:spacing w:before="288"/>
        <w:ind w:left="72" w:firstLine="720"/>
        <w:jc w:val="both"/>
        <w:rPr>
          <w:rFonts w:ascii="Times New Roman" w:hAnsi="Times New Roman"/>
          <w:color w:val="000000"/>
          <w:spacing w:val="-1"/>
          <w:sz w:val="24"/>
        </w:rPr>
      </w:pPr>
      <w:r>
        <w:rPr>
          <w:rFonts w:ascii="Times New Roman" w:hAnsi="Times New Roman"/>
          <w:color w:val="000000"/>
          <w:spacing w:val="-1"/>
          <w:sz w:val="24"/>
        </w:rPr>
        <w:t xml:space="preserve">Section 3. </w:t>
      </w:r>
      <w:r>
        <w:rPr>
          <w:rFonts w:ascii="Times New Roman" w:hAnsi="Times New Roman"/>
          <w:b/>
          <w:color w:val="000000"/>
          <w:spacing w:val="-1"/>
          <w:sz w:val="24"/>
          <w:u w:val="single"/>
        </w:rPr>
        <w:t>Attorneys Fees.</w:t>
      </w:r>
      <w:r>
        <w:rPr>
          <w:rFonts w:ascii="Times New Roman" w:hAnsi="Times New Roman"/>
          <w:color w:val="000000"/>
          <w:spacing w:val="-1"/>
          <w:sz w:val="24"/>
        </w:rPr>
        <w:t xml:space="preserve"> The Association may assess reasonable attorneys fees to an </w:t>
      </w:r>
      <w:r>
        <w:rPr>
          <w:rFonts w:ascii="Times New Roman" w:hAnsi="Times New Roman"/>
          <w:color w:val="000000"/>
          <w:spacing w:val="-3"/>
          <w:sz w:val="24"/>
        </w:rPr>
        <w:t>Owner's account for nonpayment of amounts due or other violations of the Declaration, Bylaws, or rules only if the Lot Owner is provided a written notice that attorneys fees and costs will be charged</w:t>
      </w:r>
    </w:p>
    <w:p w:rsidR="0013515B" w:rsidRDefault="0013515B">
      <w:pPr>
        <w:spacing w:before="36" w:line="194" w:lineRule="auto"/>
        <w:jc w:val="center"/>
        <w:rPr>
          <w:rFonts w:ascii="Times New Roman" w:hAnsi="Times New Roman"/>
          <w:color w:val="000000"/>
          <w:sz w:val="20"/>
        </w:rPr>
      </w:pPr>
    </w:p>
    <w:p w:rsidR="0039099F" w:rsidRDefault="00AD6585">
      <w:pPr>
        <w:spacing w:before="36" w:line="194" w:lineRule="auto"/>
        <w:jc w:val="center"/>
        <w:rPr>
          <w:rFonts w:ascii="Times New Roman" w:hAnsi="Times New Roman"/>
          <w:color w:val="000000"/>
          <w:sz w:val="20"/>
        </w:rPr>
      </w:pPr>
      <w:r>
        <w:rPr>
          <w:rFonts w:ascii="Times New Roman" w:hAnsi="Times New Roman"/>
          <w:color w:val="000000"/>
          <w:sz w:val="20"/>
        </w:rPr>
        <w:t>22</w:t>
      </w:r>
    </w:p>
    <w:p w:rsidR="0039099F" w:rsidRDefault="0039099F">
      <w:pPr>
        <w:sectPr w:rsidR="0039099F">
          <w:pgSz w:w="12188" w:h="15590"/>
          <w:pgMar w:top="1370" w:right="1356" w:bottom="1270" w:left="1352" w:header="720" w:footer="720" w:gutter="0"/>
          <w:cols w:space="720"/>
        </w:sectPr>
      </w:pPr>
    </w:p>
    <w:p w:rsidR="0039099F" w:rsidRDefault="00AD6585">
      <w:pPr>
        <w:jc w:val="both"/>
        <w:rPr>
          <w:rFonts w:ascii="Times New Roman" w:hAnsi="Times New Roman"/>
          <w:color w:val="000000"/>
          <w:spacing w:val="-4"/>
          <w:sz w:val="24"/>
        </w:rPr>
      </w:pPr>
      <w:r>
        <w:rPr>
          <w:noProof/>
        </w:rPr>
        <w:lastRenderedPageBreak/>
        <mc:AlternateContent>
          <mc:Choice Requires="wps">
            <w:drawing>
              <wp:anchor distT="0" distB="0" distL="0" distR="0" simplePos="0" relativeHeight="251657216" behindDoc="1" locked="0" layoutInCell="1" allowOverlap="1" wp14:anchorId="79BAE461" wp14:editId="11D84B89">
                <wp:simplePos x="0" y="0"/>
                <wp:positionH relativeFrom="column">
                  <wp:posOffset>0</wp:posOffset>
                </wp:positionH>
                <wp:positionV relativeFrom="paragraph">
                  <wp:posOffset>7877810</wp:posOffset>
                </wp:positionV>
                <wp:extent cx="5981700" cy="116205"/>
                <wp:effectExtent l="0" t="635" r="0" b="0"/>
                <wp:wrapSquare wrapText="bothSides"/>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9F" w:rsidRDefault="00AD6585">
                            <w:pPr>
                              <w:spacing w:line="199" w:lineRule="auto"/>
                              <w:jc w:val="center"/>
                              <w:rPr>
                                <w:rFonts w:ascii="Times New Roman" w:hAnsi="Times New Roman"/>
                                <w:color w:val="000000"/>
                                <w:sz w:val="19"/>
                              </w:rPr>
                            </w:pPr>
                            <w:r>
                              <w:rPr>
                                <w:rFonts w:ascii="Times New Roman" w:hAnsi="Times New Roman"/>
                                <w:color w:val="000000"/>
                                <w:sz w:val="19"/>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left:0;text-align:left;margin-left:0;margin-top:620.3pt;width:471pt;height:9.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xIsgIAALMFAAAOAAAAZHJzL2Uyb0RvYy54bWysVG1vmzAQ/j5p/8HydwpmJAFUUrUhTJO6&#10;F6ndD3DABGtgM9sJ6ar9951NSNNWk6ZtfLAO+/zcPXeP7/Lq0LVoz5TmUmSYXAQYMVHKiotthr/e&#10;F16MkTZUVLSVgmX4gWl8tXz75nLoUxbKRrYVUwhAhE6HPsONMX3q+7psWEf1heyZgMNaqo4a+FVb&#10;v1J0APSu9cMgmPuDVFWvZMm0ht18PMRLh1/XrDSf61ozg9oMQ27GrcqtG7v6y0uabhXtG14e06B/&#10;kUVHuYCgJ6icGop2ir+C6nippJa1uShl58u65iVzHIANCV6wuWtozxwXKI7uT2XS/w+2/LT/ohCv&#10;MhzOMBK0gx7ds4NBN/KASGLrM/Q6Bbe7HhzNAfahz46r7m9l+U0jIVcNFVt2rZQcGkYryI/Ym/7Z&#10;1RFHW5DN8FFWEIfujHRAh1p1tnhQDgTo0KeHU29sLiVszpKYLAI4KuGMkHkYzFwImk63e6XNeyY7&#10;ZI0MK+i9Q6f7W21sNjSdXGwwIQvetq7/rXi2AY7jDsSGq/bMZuHa+ZgEyTpex5EXhfO1FwV57l0X&#10;q8ibF2Qxy9/lq1VOftq4JEobXlVM2DCTtEj0Z607inwUxUlcWra8snA2Ja22m1Wr0J6CtAv3HQty&#10;5uY/T8MVAbi8oETCKLgJE6+YxwsvKqKZlyyC2AtIcpPMgyiJ8uI5pVsu2L9TQkOGkxnoztH5LbfA&#10;fa+50bTjBoZHy7sMxycnmloJrkXlWmsob0f7rBQ2/adSQLunRjvBWo2OajWHzcG9DRLa8FbNG1k9&#10;gISVBIWBGGHygdFI9QOjAaZIhvX3HVUMo/aDgGdgR85kqMnYTAYVJVzNsMFoNFdmHE27XvFtA8jj&#10;QxPyGp5KzZ2Kn7I4PjCYDI7McYrZ0XP+77yeZu3yFwAAAP//AwBQSwMEFAAGAAgAAAAhAB+iJWve&#10;AAAACgEAAA8AAABkcnMvZG93bnJldi54bWxMj8FOwzAQRO9I/IO1SNyoTdRGTYhTVQhOSIg0HDg6&#10;sZtYjdchdtvw992e6HHfjGZnis3sBnYyU7AeJTwvBDCDrdcWOwnf9fvTGliICrUaPBoJfybApry/&#10;K1Su/Rkrc9rFjlEIhlxJ6GMcc85D2xunwsKPBknb+8mpSOfUcT2pM4W7gSdCpNwpi/ShV6N57U17&#10;2B2dhO0PVm/297P5qvaVretM4Ed6kPLxYd6+AItmjv9muNan6lBSp8YfUQc2SKAhkWiyFCkw0rNl&#10;Qqi5otU6A14W/HZCeQEAAP//AwBQSwECLQAUAAYACAAAACEAtoM4kv4AAADhAQAAEwAAAAAAAAAA&#10;AAAAAAAAAAAAW0NvbnRlbnRfVHlwZXNdLnhtbFBLAQItABQABgAIAAAAIQA4/SH/1gAAAJQBAAAL&#10;AAAAAAAAAAAAAAAAAC8BAABfcmVscy8ucmVsc1BLAQItABQABgAIAAAAIQCg1ixIsgIAALMFAAAO&#10;AAAAAAAAAAAAAAAAAC4CAABkcnMvZTJvRG9jLnhtbFBLAQItABQABgAIAAAAIQAfoiVr3gAAAAoB&#10;AAAPAAAAAAAAAAAAAAAAAAwFAABkcnMvZG93bnJldi54bWxQSwUGAAAAAAQABADzAAAAFwYAAAAA&#10;" filled="f" stroked="f">
                <v:textbox inset="0,0,0,0">
                  <w:txbxContent>
                    <w:p w:rsidR="0039099F" w:rsidRDefault="00AD6585">
                      <w:pPr>
                        <w:spacing w:line="199" w:lineRule="auto"/>
                        <w:jc w:val="center"/>
                        <w:rPr>
                          <w:rFonts w:ascii="Times New Roman" w:hAnsi="Times New Roman"/>
                          <w:color w:val="000000"/>
                          <w:sz w:val="19"/>
                        </w:rPr>
                      </w:pPr>
                      <w:r>
                        <w:rPr>
                          <w:rFonts w:ascii="Times New Roman" w:hAnsi="Times New Roman"/>
                          <w:color w:val="000000"/>
                          <w:sz w:val="19"/>
                        </w:rPr>
                        <w:t>23</w:t>
                      </w:r>
                    </w:p>
                  </w:txbxContent>
                </v:textbox>
                <w10:wrap type="square"/>
              </v:shape>
            </w:pict>
          </mc:Fallback>
        </mc:AlternateContent>
      </w:r>
      <w:r>
        <w:rPr>
          <w:rFonts w:ascii="Times New Roman" w:hAnsi="Times New Roman"/>
          <w:color w:val="000000"/>
          <w:spacing w:val="-4"/>
          <w:sz w:val="24"/>
        </w:rPr>
        <w:t xml:space="preserve">to the Owner if the delinquency or violation continues after a date certain. Regardless, attorneys fees </w:t>
      </w:r>
      <w:r>
        <w:rPr>
          <w:rFonts w:ascii="Times New Roman" w:hAnsi="Times New Roman"/>
          <w:color w:val="000000"/>
          <w:spacing w:val="-3"/>
          <w:sz w:val="24"/>
        </w:rPr>
        <w:t xml:space="preserve">may not be charged to an Owner's account until after any Owner-requested hearing allowed pursuant </w:t>
      </w:r>
      <w:r>
        <w:rPr>
          <w:rFonts w:ascii="Times New Roman" w:hAnsi="Times New Roman"/>
          <w:color w:val="000000"/>
          <w:spacing w:val="-2"/>
          <w:sz w:val="24"/>
        </w:rPr>
        <w:t xml:space="preserve">to this Article 11 is held, or, if the Owner does not request a hearing, before the date by which the </w:t>
      </w:r>
      <w:r>
        <w:rPr>
          <w:rFonts w:ascii="Times New Roman" w:hAnsi="Times New Roman"/>
          <w:color w:val="000000"/>
          <w:sz w:val="24"/>
        </w:rPr>
        <w:t>Owner must request a hearing.</w:t>
      </w:r>
    </w:p>
    <w:p w:rsidR="0039099F" w:rsidRDefault="00AD6585">
      <w:pPr>
        <w:spacing w:before="288"/>
        <w:ind w:firstLine="720"/>
        <w:jc w:val="both"/>
        <w:rPr>
          <w:rFonts w:ascii="Times New Roman" w:hAnsi="Times New Roman"/>
          <w:color w:val="000000"/>
          <w:spacing w:val="-3"/>
          <w:sz w:val="24"/>
        </w:rPr>
      </w:pPr>
      <w:r>
        <w:rPr>
          <w:rFonts w:ascii="Times New Roman" w:hAnsi="Times New Roman"/>
          <w:color w:val="000000"/>
          <w:spacing w:val="-3"/>
          <w:sz w:val="24"/>
        </w:rPr>
        <w:t xml:space="preserve">The failure of the Association to enforce any provisions of the Declaration, Bylaws, or rules </w:t>
      </w:r>
      <w:r>
        <w:rPr>
          <w:rFonts w:ascii="Times New Roman" w:hAnsi="Times New Roman"/>
          <w:color w:val="000000"/>
          <w:spacing w:val="3"/>
          <w:sz w:val="24"/>
        </w:rPr>
        <w:t xml:space="preserve">shall not constitute a waiver of the right to enforce the same thereafter. All remedies in the </w:t>
      </w:r>
      <w:r>
        <w:rPr>
          <w:rFonts w:ascii="Times New Roman" w:hAnsi="Times New Roman"/>
          <w:color w:val="000000"/>
          <w:spacing w:val="-1"/>
          <w:sz w:val="24"/>
        </w:rPr>
        <w:t>Declaration, Bylaws, and rules are cumulative and not exclusive.</w:t>
      </w:r>
    </w:p>
    <w:p w:rsidR="0039099F" w:rsidRDefault="00AD6585">
      <w:pPr>
        <w:spacing w:before="288"/>
        <w:ind w:firstLine="720"/>
        <w:jc w:val="both"/>
        <w:rPr>
          <w:rFonts w:ascii="Times New Roman" w:hAnsi="Times New Roman"/>
          <w:color w:val="000000"/>
          <w:spacing w:val="-6"/>
          <w:sz w:val="24"/>
        </w:rPr>
      </w:pPr>
      <w:r>
        <w:rPr>
          <w:rFonts w:ascii="Times New Roman" w:hAnsi="Times New Roman"/>
          <w:color w:val="000000"/>
          <w:spacing w:val="-6"/>
          <w:sz w:val="24"/>
        </w:rPr>
        <w:t xml:space="preserve">This notice and hearing procedure is intended to mirror the requisites of Texas Property Code </w:t>
      </w:r>
      <w:r>
        <w:rPr>
          <w:rFonts w:ascii="Times New Roman" w:hAnsi="Times New Roman"/>
          <w:color w:val="000000"/>
          <w:spacing w:val="-2"/>
          <w:sz w:val="24"/>
        </w:rPr>
        <w:t>Chapter 209. Notwithstanding any language to the contrary, the Board of Directors shall have the power</w:t>
      </w:r>
      <w:r w:rsidR="00A07120">
        <w:rPr>
          <w:rFonts w:ascii="Times New Roman" w:hAnsi="Times New Roman"/>
          <w:color w:val="000000"/>
          <w:spacing w:val="-2"/>
          <w:sz w:val="24"/>
        </w:rPr>
        <w:t xml:space="preserve">, </w:t>
      </w:r>
      <w:r>
        <w:rPr>
          <w:rFonts w:ascii="Times New Roman" w:hAnsi="Times New Roman"/>
          <w:color w:val="000000"/>
          <w:spacing w:val="-2"/>
          <w:sz w:val="24"/>
        </w:rPr>
        <w:t xml:space="preserve">upon majority vote of the Board of Directors, to amend any provision of this Bylaws as may </w:t>
      </w:r>
      <w:r>
        <w:rPr>
          <w:rFonts w:ascii="Times New Roman" w:hAnsi="Times New Roman"/>
          <w:color w:val="000000"/>
          <w:spacing w:val="-1"/>
          <w:sz w:val="24"/>
        </w:rPr>
        <w:t>be necessary to comply with Chapter 209 and any subsequent amendments.</w:t>
      </w:r>
    </w:p>
    <w:p w:rsidR="0039099F" w:rsidRPr="00946A80" w:rsidRDefault="00AD6585">
      <w:pPr>
        <w:spacing w:before="360" w:line="206" w:lineRule="auto"/>
        <w:jc w:val="center"/>
        <w:rPr>
          <w:rFonts w:ascii="Times New Roman" w:hAnsi="Times New Roman"/>
          <w:b/>
          <w:color w:val="000000"/>
          <w:sz w:val="24"/>
          <w:szCs w:val="24"/>
        </w:rPr>
      </w:pPr>
      <w:r w:rsidRPr="00946A80">
        <w:rPr>
          <w:rFonts w:ascii="Times New Roman" w:hAnsi="Times New Roman"/>
          <w:b/>
          <w:color w:val="000000"/>
          <w:sz w:val="24"/>
          <w:szCs w:val="24"/>
        </w:rPr>
        <w:t>ARTICLE 12</w:t>
      </w:r>
    </w:p>
    <w:p w:rsidR="0039099F" w:rsidRPr="00946A80" w:rsidRDefault="00AD6585">
      <w:pPr>
        <w:spacing w:before="324" w:line="199" w:lineRule="auto"/>
        <w:jc w:val="center"/>
        <w:rPr>
          <w:rFonts w:ascii="Times New Roman" w:hAnsi="Times New Roman"/>
          <w:b/>
          <w:color w:val="000000"/>
          <w:sz w:val="24"/>
          <w:szCs w:val="24"/>
          <w:u w:val="single"/>
        </w:rPr>
      </w:pPr>
      <w:r w:rsidRPr="00946A80">
        <w:rPr>
          <w:rFonts w:ascii="Times New Roman" w:hAnsi="Times New Roman"/>
          <w:b/>
          <w:color w:val="000000"/>
          <w:sz w:val="24"/>
          <w:szCs w:val="24"/>
          <w:u w:val="single"/>
        </w:rPr>
        <w:t>MISCELLANEOUS</w:t>
      </w:r>
    </w:p>
    <w:p w:rsidR="0039099F" w:rsidRDefault="00AD6585">
      <w:pPr>
        <w:spacing w:before="288"/>
        <w:ind w:firstLine="720"/>
        <w:jc w:val="both"/>
        <w:rPr>
          <w:rFonts w:ascii="Times New Roman" w:hAnsi="Times New Roman"/>
          <w:color w:val="000000"/>
          <w:spacing w:val="-3"/>
          <w:sz w:val="24"/>
        </w:rPr>
      </w:pPr>
      <w:r>
        <w:rPr>
          <w:rFonts w:ascii="Times New Roman" w:hAnsi="Times New Roman"/>
          <w:color w:val="000000"/>
          <w:spacing w:val="-3"/>
          <w:sz w:val="24"/>
        </w:rPr>
        <w:t xml:space="preserve">Section 1. </w:t>
      </w:r>
      <w:r w:rsidRPr="00946A80">
        <w:rPr>
          <w:rFonts w:ascii="Times New Roman" w:hAnsi="Times New Roman"/>
          <w:b/>
          <w:color w:val="000000"/>
          <w:spacing w:val="-3"/>
          <w:sz w:val="24"/>
          <w:szCs w:val="24"/>
          <w:u w:val="single"/>
        </w:rPr>
        <w:t>Contracts.</w:t>
      </w:r>
      <w:r>
        <w:rPr>
          <w:rFonts w:ascii="Times New Roman" w:hAnsi="Times New Roman"/>
          <w:color w:val="000000"/>
          <w:spacing w:val="-3"/>
          <w:sz w:val="24"/>
        </w:rPr>
        <w:t xml:space="preserve"> The Board of</w:t>
      </w:r>
      <w:r w:rsidR="00A07120">
        <w:rPr>
          <w:rFonts w:ascii="Times New Roman" w:hAnsi="Times New Roman"/>
          <w:color w:val="000000"/>
          <w:spacing w:val="-3"/>
          <w:sz w:val="24"/>
        </w:rPr>
        <w:t xml:space="preserve"> </w:t>
      </w:r>
      <w:r>
        <w:rPr>
          <w:rFonts w:ascii="Times New Roman" w:hAnsi="Times New Roman"/>
          <w:color w:val="000000"/>
          <w:spacing w:val="-3"/>
          <w:sz w:val="24"/>
        </w:rPr>
        <w:t xml:space="preserve">Directors may authorize any officer or officers, agent or </w:t>
      </w:r>
      <w:r>
        <w:rPr>
          <w:rFonts w:ascii="Times New Roman" w:hAnsi="Times New Roman"/>
          <w:color w:val="000000"/>
          <w:spacing w:val="-2"/>
          <w:sz w:val="24"/>
        </w:rPr>
        <w:t xml:space="preserve">agents, to enter into any contract or execute and deliver any instrument in the name of and on behalf </w:t>
      </w:r>
      <w:r>
        <w:rPr>
          <w:rFonts w:ascii="Times New Roman" w:hAnsi="Times New Roman"/>
          <w:color w:val="000000"/>
          <w:spacing w:val="-1"/>
          <w:sz w:val="24"/>
        </w:rPr>
        <w:t>of the Association, and such authority may be general or confined to specific instances.</w:t>
      </w:r>
    </w:p>
    <w:p w:rsidR="0039099F" w:rsidRDefault="00AD6585">
      <w:pPr>
        <w:spacing w:before="324"/>
        <w:ind w:firstLine="720"/>
        <w:jc w:val="both"/>
        <w:rPr>
          <w:rFonts w:ascii="Times New Roman" w:hAnsi="Times New Roman"/>
          <w:color w:val="000000"/>
          <w:spacing w:val="-2"/>
          <w:sz w:val="24"/>
        </w:rPr>
      </w:pPr>
      <w:r>
        <w:rPr>
          <w:rFonts w:ascii="Times New Roman" w:hAnsi="Times New Roman"/>
          <w:color w:val="000000"/>
          <w:spacing w:val="-2"/>
          <w:sz w:val="24"/>
        </w:rPr>
        <w:t xml:space="preserve">Section 2. </w:t>
      </w:r>
      <w:r w:rsidRPr="00946A80">
        <w:rPr>
          <w:rFonts w:ascii="Times New Roman" w:hAnsi="Times New Roman"/>
          <w:b/>
          <w:color w:val="000000"/>
          <w:spacing w:val="-2"/>
          <w:sz w:val="24"/>
          <w:u w:val="single"/>
        </w:rPr>
        <w:t>Loans.</w:t>
      </w:r>
      <w:r>
        <w:rPr>
          <w:rFonts w:ascii="Times New Roman" w:hAnsi="Times New Roman"/>
          <w:color w:val="000000"/>
          <w:spacing w:val="-2"/>
          <w:sz w:val="24"/>
        </w:rPr>
        <w:t xml:space="preserve"> No loans shall be contracted on behalf of the Association and no evidence </w:t>
      </w:r>
      <w:r>
        <w:rPr>
          <w:rFonts w:ascii="Times New Roman" w:hAnsi="Times New Roman"/>
          <w:color w:val="000000"/>
          <w:spacing w:val="-5"/>
          <w:sz w:val="24"/>
        </w:rPr>
        <w:t>of indebtedness shall be issued in its name unless authorized by a resolution of the Board of</w:t>
      </w:r>
      <w:r w:rsidR="00A07120">
        <w:rPr>
          <w:rFonts w:ascii="Times New Roman" w:hAnsi="Times New Roman"/>
          <w:color w:val="000000"/>
          <w:spacing w:val="-5"/>
          <w:sz w:val="24"/>
        </w:rPr>
        <w:t xml:space="preserve"> </w:t>
      </w:r>
      <w:r>
        <w:rPr>
          <w:rFonts w:ascii="Times New Roman" w:hAnsi="Times New Roman"/>
          <w:color w:val="000000"/>
          <w:spacing w:val="-5"/>
          <w:sz w:val="24"/>
        </w:rPr>
        <w:t xml:space="preserve">Directors. </w:t>
      </w:r>
      <w:r>
        <w:rPr>
          <w:rFonts w:ascii="Times New Roman" w:hAnsi="Times New Roman"/>
          <w:color w:val="000000"/>
          <w:spacing w:val="-2"/>
          <w:sz w:val="24"/>
        </w:rPr>
        <w:t>Such authority may be general or confined to specific instances.</w:t>
      </w:r>
    </w:p>
    <w:p w:rsidR="0039099F" w:rsidRDefault="00AD6585">
      <w:pPr>
        <w:spacing w:before="288"/>
        <w:ind w:firstLine="720"/>
        <w:jc w:val="both"/>
        <w:rPr>
          <w:rFonts w:ascii="Times New Roman" w:hAnsi="Times New Roman"/>
          <w:color w:val="000000"/>
          <w:spacing w:val="1"/>
          <w:sz w:val="24"/>
        </w:rPr>
      </w:pPr>
      <w:r>
        <w:rPr>
          <w:rFonts w:ascii="Times New Roman" w:hAnsi="Times New Roman"/>
          <w:color w:val="000000"/>
          <w:spacing w:val="1"/>
          <w:sz w:val="24"/>
        </w:rPr>
        <w:t xml:space="preserve">Section 3. </w:t>
      </w:r>
      <w:r w:rsidRPr="00946A80">
        <w:rPr>
          <w:rFonts w:ascii="Times New Roman" w:hAnsi="Times New Roman"/>
          <w:b/>
          <w:color w:val="000000"/>
          <w:spacing w:val="1"/>
          <w:sz w:val="24"/>
          <w:u w:val="single"/>
        </w:rPr>
        <w:t>F</w:t>
      </w:r>
      <w:r w:rsidR="00946A80">
        <w:rPr>
          <w:rFonts w:ascii="Times New Roman" w:hAnsi="Times New Roman"/>
          <w:b/>
          <w:color w:val="000000"/>
          <w:spacing w:val="1"/>
          <w:sz w:val="24"/>
          <w:u w:val="single"/>
        </w:rPr>
        <w:t>und</w:t>
      </w:r>
      <w:r w:rsidRPr="00946A80">
        <w:rPr>
          <w:rFonts w:ascii="Times New Roman" w:hAnsi="Times New Roman"/>
          <w:b/>
          <w:color w:val="000000"/>
          <w:spacing w:val="1"/>
          <w:sz w:val="24"/>
          <w:u w:val="single"/>
        </w:rPr>
        <w:t>s.</w:t>
      </w:r>
      <w:r>
        <w:rPr>
          <w:rFonts w:ascii="Times New Roman" w:hAnsi="Times New Roman"/>
          <w:color w:val="000000"/>
          <w:spacing w:val="1"/>
          <w:sz w:val="24"/>
        </w:rPr>
        <w:t xml:space="preserve"> All funds of the Association shall be deposited from time to time to the </w:t>
      </w:r>
      <w:r>
        <w:rPr>
          <w:rFonts w:ascii="Times New Roman" w:hAnsi="Times New Roman"/>
          <w:color w:val="000000"/>
          <w:sz w:val="24"/>
        </w:rPr>
        <w:t>credit of the Association in such banks, trust companies, or other depositories as the Board of Directors may select.</w:t>
      </w:r>
    </w:p>
    <w:p w:rsidR="0039099F" w:rsidRDefault="00AD6585">
      <w:pPr>
        <w:spacing w:before="324"/>
        <w:ind w:firstLine="720"/>
        <w:jc w:val="both"/>
        <w:rPr>
          <w:rFonts w:ascii="Times New Roman" w:hAnsi="Times New Roman"/>
          <w:color w:val="000000"/>
          <w:spacing w:val="-3"/>
          <w:sz w:val="24"/>
        </w:rPr>
      </w:pPr>
      <w:r>
        <w:rPr>
          <w:rFonts w:ascii="Times New Roman" w:hAnsi="Times New Roman"/>
          <w:color w:val="000000"/>
          <w:spacing w:val="-3"/>
          <w:sz w:val="24"/>
        </w:rPr>
        <w:t xml:space="preserve">Section 4. </w:t>
      </w:r>
      <w:r w:rsidRPr="00946A80">
        <w:rPr>
          <w:rFonts w:ascii="Times New Roman" w:hAnsi="Times New Roman"/>
          <w:b/>
          <w:color w:val="000000"/>
          <w:spacing w:val="-3"/>
          <w:sz w:val="24"/>
          <w:u w:val="single"/>
        </w:rPr>
        <w:t>Checks.</w:t>
      </w:r>
      <w:r>
        <w:rPr>
          <w:rFonts w:ascii="Times New Roman" w:hAnsi="Times New Roman"/>
          <w:color w:val="000000"/>
          <w:spacing w:val="-3"/>
          <w:sz w:val="24"/>
        </w:rPr>
        <w:t xml:space="preserve"> All checks or demands for money and notes of the Association shall be </w:t>
      </w:r>
      <w:r>
        <w:rPr>
          <w:rFonts w:ascii="Times New Roman" w:hAnsi="Times New Roman"/>
          <w:color w:val="000000"/>
          <w:spacing w:val="-4"/>
          <w:sz w:val="24"/>
        </w:rPr>
        <w:t xml:space="preserve">signed by such officer or officers or such other person or persons as the Board of Directors may from </w:t>
      </w:r>
      <w:r>
        <w:rPr>
          <w:rFonts w:ascii="Times New Roman" w:hAnsi="Times New Roman"/>
          <w:color w:val="000000"/>
          <w:sz w:val="24"/>
        </w:rPr>
        <w:t>time to time designate.</w:t>
      </w:r>
    </w:p>
    <w:p w:rsidR="0039099F" w:rsidRDefault="00AD6585">
      <w:pPr>
        <w:spacing w:before="288"/>
        <w:ind w:firstLine="720"/>
        <w:rPr>
          <w:rFonts w:ascii="Times New Roman" w:hAnsi="Times New Roman"/>
          <w:color w:val="000000"/>
          <w:spacing w:val="-3"/>
          <w:sz w:val="24"/>
        </w:rPr>
      </w:pPr>
      <w:r>
        <w:rPr>
          <w:rFonts w:ascii="Times New Roman" w:hAnsi="Times New Roman"/>
          <w:color w:val="000000"/>
          <w:spacing w:val="-3"/>
          <w:sz w:val="24"/>
        </w:rPr>
        <w:t xml:space="preserve">Section 5. </w:t>
      </w:r>
      <w:r w:rsidRPr="00946A80">
        <w:rPr>
          <w:rFonts w:ascii="Times New Roman" w:hAnsi="Times New Roman"/>
          <w:b/>
          <w:color w:val="000000"/>
          <w:spacing w:val="-3"/>
          <w:sz w:val="23"/>
          <w:u w:val="single"/>
        </w:rPr>
        <w:t>Fiscal Year.</w:t>
      </w:r>
      <w:r>
        <w:rPr>
          <w:rFonts w:ascii="Times New Roman" w:hAnsi="Times New Roman"/>
          <w:color w:val="000000"/>
          <w:spacing w:val="-3"/>
          <w:sz w:val="24"/>
        </w:rPr>
        <w:t xml:space="preserve"> The fiscal year of the Association shall be fixed by resolution of the </w:t>
      </w:r>
      <w:r>
        <w:rPr>
          <w:rFonts w:ascii="Times New Roman" w:hAnsi="Times New Roman"/>
          <w:color w:val="000000"/>
          <w:sz w:val="24"/>
        </w:rPr>
        <w:t>Board of Directors.</w:t>
      </w:r>
    </w:p>
    <w:p w:rsidR="0039099F" w:rsidRDefault="00AD6585">
      <w:pPr>
        <w:spacing w:before="288"/>
        <w:ind w:firstLine="720"/>
        <w:jc w:val="both"/>
        <w:rPr>
          <w:rFonts w:ascii="Times New Roman" w:hAnsi="Times New Roman"/>
          <w:color w:val="000000"/>
          <w:spacing w:val="-3"/>
          <w:sz w:val="24"/>
        </w:rPr>
      </w:pPr>
      <w:r>
        <w:rPr>
          <w:rFonts w:ascii="Times New Roman" w:hAnsi="Times New Roman"/>
          <w:color w:val="000000"/>
          <w:spacing w:val="-3"/>
          <w:sz w:val="24"/>
        </w:rPr>
        <w:t xml:space="preserve">Section 6. </w:t>
      </w:r>
      <w:r w:rsidRPr="00946A80">
        <w:rPr>
          <w:rFonts w:ascii="Times New Roman" w:hAnsi="Times New Roman"/>
          <w:b/>
          <w:color w:val="000000"/>
          <w:spacing w:val="-3"/>
          <w:sz w:val="23"/>
          <w:u w:val="single"/>
        </w:rPr>
        <w:t>Books and Records.</w:t>
      </w:r>
      <w:r>
        <w:rPr>
          <w:rFonts w:ascii="Times New Roman" w:hAnsi="Times New Roman"/>
          <w:color w:val="000000"/>
          <w:spacing w:val="-3"/>
          <w:sz w:val="24"/>
        </w:rPr>
        <w:t xml:space="preserve"> The Association shall keep correct and complete books and records of account and shall also keep minutes of the proceedings of its Board of Directors, and </w:t>
      </w:r>
      <w:r>
        <w:rPr>
          <w:rFonts w:ascii="Times New Roman" w:hAnsi="Times New Roman"/>
          <w:color w:val="000000"/>
          <w:sz w:val="24"/>
        </w:rPr>
        <w:t xml:space="preserve">committees having any authority of the Board of Directors, and shall keep at the registered or </w:t>
      </w:r>
      <w:r>
        <w:rPr>
          <w:rFonts w:ascii="Times New Roman" w:hAnsi="Times New Roman"/>
          <w:color w:val="000000"/>
          <w:spacing w:val="-6"/>
          <w:sz w:val="24"/>
        </w:rPr>
        <w:t xml:space="preserve">principal office all books and records of the Association for inspection by any director or his agent or </w:t>
      </w:r>
      <w:r>
        <w:rPr>
          <w:rFonts w:ascii="Times New Roman" w:hAnsi="Times New Roman"/>
          <w:color w:val="000000"/>
          <w:spacing w:val="-1"/>
          <w:sz w:val="24"/>
        </w:rPr>
        <w:t>attorney for any proper purpose at any reasonable time.</w:t>
      </w:r>
    </w:p>
    <w:p w:rsidR="0039099F" w:rsidRDefault="0039099F">
      <w:pPr>
        <w:sectPr w:rsidR="0039099F">
          <w:pgSz w:w="12188" w:h="15590"/>
          <w:pgMar w:top="1390" w:right="1322" w:bottom="1464" w:left="1386" w:header="720" w:footer="720" w:gutter="0"/>
          <w:cols w:space="720"/>
        </w:sectPr>
      </w:pPr>
    </w:p>
    <w:p w:rsidR="0039099F" w:rsidRDefault="00AD6585">
      <w:pPr>
        <w:ind w:firstLine="720"/>
        <w:jc w:val="both"/>
        <w:rPr>
          <w:rFonts w:ascii="Times New Roman" w:hAnsi="Times New Roman"/>
          <w:color w:val="000000"/>
          <w:spacing w:val="2"/>
          <w:sz w:val="24"/>
        </w:rPr>
      </w:pPr>
      <w:r>
        <w:rPr>
          <w:noProof/>
        </w:rPr>
        <w:lastRenderedPageBreak/>
        <mc:AlternateContent>
          <mc:Choice Requires="wps">
            <w:drawing>
              <wp:anchor distT="0" distB="0" distL="0" distR="0" simplePos="0" relativeHeight="251658240" behindDoc="1" locked="0" layoutInCell="1" allowOverlap="1" wp14:anchorId="31D688A2" wp14:editId="0E447BBB">
                <wp:simplePos x="0" y="0"/>
                <wp:positionH relativeFrom="column">
                  <wp:posOffset>0</wp:posOffset>
                </wp:positionH>
                <wp:positionV relativeFrom="paragraph">
                  <wp:posOffset>7867015</wp:posOffset>
                </wp:positionV>
                <wp:extent cx="5981700" cy="115570"/>
                <wp:effectExtent l="0" t="0" r="0" b="0"/>
                <wp:wrapSquare wrapText="bothSides"/>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9F" w:rsidRDefault="00AD6585">
                            <w:pPr>
                              <w:spacing w:line="199" w:lineRule="auto"/>
                              <w:jc w:val="center"/>
                              <w:rPr>
                                <w:rFonts w:ascii="Times New Roman" w:hAnsi="Times New Roman"/>
                                <w:color w:val="000000"/>
                                <w:w w:val="105"/>
                                <w:sz w:val="19"/>
                              </w:rPr>
                            </w:pPr>
                            <w:r>
                              <w:rPr>
                                <w:rFonts w:ascii="Times New Roman" w:hAnsi="Times New Roman"/>
                                <w:color w:val="000000"/>
                                <w:w w:val="105"/>
                                <w:sz w:val="19"/>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left:0;text-align:left;margin-left:0;margin-top:619.45pt;width:471pt;height:9.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PgtA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xAjTjro0QMdNboVI/JjU5+hVymY3fdgqEe4hz7bXFV/J8rvCnGxbgjf0RspxdBQUkF8vnnpPns6&#10;4SgDsh0+iQr8kL0WFmisZWeKB+VAgA59ejz1xsRSwmWUxP7SA1UJOt+PoqVtnkvS+XUvlf5ARYeM&#10;kGEJvbfo5HCntImGpLOJccZFwdrW9r/lLy7AcLoB3/DU6EwUtp1PiZds4k0cOmGw2Dihl+fOTbEO&#10;nUXhL6P8Ml+vc/+X8euHacOqinLjZqaWH/5Z644kn0hxIpcSLasMnAlJyd123Up0IEDtwn625qA5&#10;m7kvw7BFgFxepeQHoXcbJE6xiJdOWISRkyy92PH85DZZeGES5sXLlO4Yp/+eEhoynERBNJHpHPSr&#10;3Dz7vc2NpB3TsDxa1mU4PhmR1FBwwyvbWk1YO8nPSmHCP5cC2j032hLWcHRiqx63o50N/3IehK2o&#10;HoHCUgDDgIyw+UBohPyJ0QBbJMPqx55IilH7kcMYmJUzC3IWtrNAeAlPM6wxmsS1nlbTvpds1wDy&#10;NGhc3MCo1Myy2MzUFMVxwGAz2GSOW8ysnuf/1uq8a1e/AQAA//8DAFBLAwQUAAYACAAAACEA3WzE&#10;XN8AAAAKAQAADwAAAGRycy9kb3ducmV2LnhtbEyPwU7DMBBE70j8g7WVuFGnAUqTxqkqBCck1DQc&#10;ODrJNrEar0PstuHv2Z7guG9GszPZZrK9OOPojSMFi3kEAql2jaFWwWf5dr8C4YOmRveOUMEPetjk&#10;tzeZTht3oQLP+9AKDiGfagVdCEMqpa87tNrP3YDE2sGNVgc+x1Y2o75wuO1lHEVLabUh/tDpAV86&#10;rI/7k1Ww/aLi1Xx/VLviUJiyTCJ6Xx6VuptN2zWIgFP4M8O1PleHnDtV7kSNF70CHhKYxg+rBATr&#10;yWPMqLqip+cFyDyT/yfkvwAAAP//AwBQSwECLQAUAAYACAAAACEAtoM4kv4AAADhAQAAEwAAAAAA&#10;AAAAAAAAAAAAAAAAW0NvbnRlbnRfVHlwZXNdLnhtbFBLAQItABQABgAIAAAAIQA4/SH/1gAAAJQB&#10;AAALAAAAAAAAAAAAAAAAAC8BAABfcmVscy8ucmVsc1BLAQItABQABgAIAAAAIQBNvSPgtAIAALMF&#10;AAAOAAAAAAAAAAAAAAAAAC4CAABkcnMvZTJvRG9jLnhtbFBLAQItABQABgAIAAAAIQDdbMRc3wAA&#10;AAoBAAAPAAAAAAAAAAAAAAAAAA4FAABkcnMvZG93bnJldi54bWxQSwUGAAAAAAQABADzAAAAGgYA&#10;AAAA&#10;" filled="f" stroked="f">
                <v:textbox inset="0,0,0,0">
                  <w:txbxContent>
                    <w:p w:rsidR="0039099F" w:rsidRDefault="00AD6585">
                      <w:pPr>
                        <w:spacing w:line="199" w:lineRule="auto"/>
                        <w:jc w:val="center"/>
                        <w:rPr>
                          <w:rFonts w:ascii="Times New Roman" w:hAnsi="Times New Roman"/>
                          <w:color w:val="000000"/>
                          <w:w w:val="105"/>
                          <w:sz w:val="19"/>
                        </w:rPr>
                      </w:pPr>
                      <w:r>
                        <w:rPr>
                          <w:rFonts w:ascii="Times New Roman" w:hAnsi="Times New Roman"/>
                          <w:color w:val="000000"/>
                          <w:w w:val="105"/>
                          <w:sz w:val="19"/>
                        </w:rPr>
                        <w:t>24</w:t>
                      </w:r>
                    </w:p>
                  </w:txbxContent>
                </v:textbox>
                <w10:wrap type="square"/>
              </v:shape>
            </w:pict>
          </mc:Fallback>
        </mc:AlternateContent>
      </w:r>
      <w:r>
        <w:rPr>
          <w:rFonts w:ascii="Times New Roman" w:hAnsi="Times New Roman"/>
          <w:color w:val="000000"/>
          <w:spacing w:val="2"/>
          <w:sz w:val="24"/>
        </w:rPr>
        <w:t xml:space="preserve">Section 7. </w:t>
      </w:r>
      <w:r w:rsidRPr="00946A80">
        <w:rPr>
          <w:rFonts w:ascii="Times New Roman" w:hAnsi="Times New Roman"/>
          <w:b/>
          <w:color w:val="000000"/>
          <w:spacing w:val="2"/>
          <w:sz w:val="24"/>
          <w:szCs w:val="24"/>
          <w:u w:val="single"/>
        </w:rPr>
        <w:t>Inspection of Books.</w:t>
      </w:r>
      <w:r>
        <w:rPr>
          <w:rFonts w:ascii="Times New Roman" w:hAnsi="Times New Roman"/>
          <w:color w:val="000000"/>
          <w:spacing w:val="2"/>
          <w:sz w:val="24"/>
        </w:rPr>
        <w:t xml:space="preserve"> Any person who is a Lot Owner, upon written demand </w:t>
      </w:r>
      <w:r>
        <w:rPr>
          <w:rFonts w:ascii="Times New Roman" w:hAnsi="Times New Roman"/>
          <w:color w:val="000000"/>
          <w:spacing w:val="-6"/>
          <w:sz w:val="24"/>
        </w:rPr>
        <w:t xml:space="preserve">stating the purpose thereof, shall have the right to examine, in person or by agent or attorney, at any </w:t>
      </w:r>
      <w:r>
        <w:rPr>
          <w:rFonts w:ascii="Times New Roman" w:hAnsi="Times New Roman"/>
          <w:color w:val="000000"/>
          <w:spacing w:val="-1"/>
          <w:sz w:val="24"/>
        </w:rPr>
        <w:t xml:space="preserve">reasonable time or times, for any proper purpose, the books and records of account, minutes and </w:t>
      </w:r>
      <w:r>
        <w:rPr>
          <w:rFonts w:ascii="Times New Roman" w:hAnsi="Times New Roman"/>
          <w:color w:val="000000"/>
          <w:sz w:val="24"/>
        </w:rPr>
        <w:t>records of the Members of the Association. Such person shall have the right to make extracts therefrom.</w:t>
      </w:r>
    </w:p>
    <w:p w:rsidR="0039099F" w:rsidRPr="00946A80" w:rsidRDefault="00AD6585">
      <w:pPr>
        <w:spacing w:before="324" w:line="211" w:lineRule="auto"/>
        <w:ind w:left="720"/>
        <w:rPr>
          <w:rFonts w:ascii="Times New Roman" w:hAnsi="Times New Roman"/>
          <w:b/>
          <w:color w:val="000000"/>
          <w:spacing w:val="6"/>
          <w:sz w:val="24"/>
        </w:rPr>
      </w:pPr>
      <w:r w:rsidRPr="00946A80">
        <w:rPr>
          <w:rFonts w:ascii="Times New Roman" w:hAnsi="Times New Roman"/>
          <w:color w:val="000000"/>
          <w:spacing w:val="6"/>
          <w:sz w:val="24"/>
        </w:rPr>
        <w:t>Section 8.</w:t>
      </w:r>
      <w:r w:rsidRPr="00946A80">
        <w:rPr>
          <w:rFonts w:ascii="Times New Roman" w:hAnsi="Times New Roman"/>
          <w:b/>
          <w:color w:val="000000"/>
          <w:spacing w:val="6"/>
          <w:sz w:val="24"/>
        </w:rPr>
        <w:t xml:space="preserve"> </w:t>
      </w:r>
      <w:r w:rsidRPr="00946A80">
        <w:rPr>
          <w:rFonts w:ascii="Times New Roman" w:hAnsi="Times New Roman"/>
          <w:b/>
          <w:color w:val="000000"/>
          <w:spacing w:val="6"/>
          <w:sz w:val="23"/>
          <w:u w:val="single"/>
        </w:rPr>
        <w:t>Financial Records.</w:t>
      </w:r>
    </w:p>
    <w:p w:rsidR="0039099F" w:rsidRDefault="00946A80">
      <w:pPr>
        <w:tabs>
          <w:tab w:val="right" w:pos="9350"/>
        </w:tabs>
        <w:spacing w:before="324" w:line="216" w:lineRule="auto"/>
        <w:ind w:left="1440"/>
        <w:rPr>
          <w:rFonts w:ascii="Times New Roman" w:hAnsi="Times New Roman"/>
          <w:color w:val="000000"/>
          <w:spacing w:val="-26"/>
          <w:sz w:val="24"/>
        </w:rPr>
      </w:pPr>
      <w:r>
        <w:rPr>
          <w:rFonts w:ascii="Times New Roman" w:hAnsi="Times New Roman"/>
          <w:color w:val="000000"/>
          <w:spacing w:val="-26"/>
          <w:sz w:val="24"/>
        </w:rPr>
        <w:t xml:space="preserve">8.1.       </w:t>
      </w:r>
      <w:r w:rsidR="00AD6585" w:rsidRPr="00946A80">
        <w:rPr>
          <w:rFonts w:ascii="Times New Roman" w:hAnsi="Times New Roman"/>
          <w:b/>
          <w:color w:val="000000"/>
          <w:sz w:val="24"/>
          <w:u w:val="single"/>
        </w:rPr>
        <w:t>Records.</w:t>
      </w:r>
      <w:r w:rsidR="00AD6585">
        <w:rPr>
          <w:rFonts w:ascii="Times New Roman" w:hAnsi="Times New Roman"/>
          <w:color w:val="000000"/>
          <w:sz w:val="24"/>
        </w:rPr>
        <w:t xml:space="preserve"> The Association shall maintain current true and accurate financial</w:t>
      </w:r>
    </w:p>
    <w:p w:rsidR="0039099F" w:rsidRDefault="00AD6585">
      <w:pPr>
        <w:jc w:val="center"/>
        <w:rPr>
          <w:rFonts w:ascii="Times New Roman" w:hAnsi="Times New Roman"/>
          <w:color w:val="000000"/>
          <w:spacing w:val="-3"/>
          <w:sz w:val="24"/>
        </w:rPr>
      </w:pPr>
      <w:r>
        <w:rPr>
          <w:rFonts w:ascii="Times New Roman" w:hAnsi="Times New Roman"/>
          <w:color w:val="000000"/>
          <w:spacing w:val="-3"/>
          <w:sz w:val="24"/>
        </w:rPr>
        <w:t xml:space="preserve">records with full and correct entries made with respect to all financial transactions of the Association, </w:t>
      </w:r>
      <w:r>
        <w:rPr>
          <w:rFonts w:ascii="Times New Roman" w:hAnsi="Times New Roman"/>
          <w:color w:val="000000"/>
          <w:spacing w:val="-3"/>
          <w:sz w:val="24"/>
        </w:rPr>
        <w:br/>
      </w:r>
      <w:r>
        <w:rPr>
          <w:rFonts w:ascii="Times New Roman" w:hAnsi="Times New Roman"/>
          <w:color w:val="000000"/>
          <w:spacing w:val="-2"/>
          <w:sz w:val="24"/>
        </w:rPr>
        <w:t>including all income and expenditures, in accordance with generally accepted accounting practices.</w:t>
      </w:r>
    </w:p>
    <w:p w:rsidR="0039099F" w:rsidRDefault="00AD6585">
      <w:pPr>
        <w:spacing w:before="324"/>
        <w:ind w:firstLine="1440"/>
        <w:jc w:val="both"/>
        <w:rPr>
          <w:rFonts w:ascii="Times New Roman" w:hAnsi="Times New Roman"/>
          <w:color w:val="000000"/>
          <w:spacing w:val="7"/>
          <w:sz w:val="24"/>
        </w:rPr>
      </w:pPr>
      <w:r>
        <w:rPr>
          <w:rFonts w:ascii="Times New Roman" w:hAnsi="Times New Roman"/>
          <w:color w:val="000000"/>
          <w:spacing w:val="7"/>
          <w:sz w:val="24"/>
        </w:rPr>
        <w:t xml:space="preserve">8.2. </w:t>
      </w:r>
      <w:r>
        <w:rPr>
          <w:rFonts w:ascii="Times New Roman" w:hAnsi="Times New Roman"/>
          <w:b/>
          <w:color w:val="000000"/>
          <w:spacing w:val="7"/>
          <w:sz w:val="23"/>
          <w:u w:val="single"/>
        </w:rPr>
        <w:t>Annual Reports.</w:t>
      </w:r>
      <w:r>
        <w:rPr>
          <w:rFonts w:ascii="Times New Roman" w:hAnsi="Times New Roman"/>
          <w:color w:val="000000"/>
          <w:spacing w:val="7"/>
          <w:sz w:val="24"/>
        </w:rPr>
        <w:t xml:space="preserve"> Based on these records, the Board of Directors shall </w:t>
      </w:r>
      <w:r>
        <w:rPr>
          <w:rFonts w:ascii="Times New Roman" w:hAnsi="Times New Roman"/>
          <w:color w:val="000000"/>
          <w:spacing w:val="-5"/>
          <w:sz w:val="24"/>
        </w:rPr>
        <w:t xml:space="preserve">annually prepare or approve a report of the financial activity of the Association for the preceding year. </w:t>
      </w:r>
      <w:r>
        <w:rPr>
          <w:rFonts w:ascii="Times New Roman" w:hAnsi="Times New Roman"/>
          <w:color w:val="000000"/>
          <w:sz w:val="24"/>
        </w:rPr>
        <w:t xml:space="preserve">The report must conform to accounting standards as promulgated by the American Institute of </w:t>
      </w:r>
      <w:r>
        <w:rPr>
          <w:rFonts w:ascii="Times New Roman" w:hAnsi="Times New Roman"/>
          <w:color w:val="000000"/>
          <w:spacing w:val="-3"/>
          <w:sz w:val="24"/>
        </w:rPr>
        <w:t xml:space="preserve">Certified Public Accountants and must include a statement of support, revenue, and expenses and </w:t>
      </w:r>
      <w:r>
        <w:rPr>
          <w:rFonts w:ascii="Times New Roman" w:hAnsi="Times New Roman"/>
          <w:color w:val="000000"/>
          <w:spacing w:val="-1"/>
          <w:sz w:val="24"/>
        </w:rPr>
        <w:t>changes in fund balances, a statement of functional expenses, and balance sheets for all funds.</w:t>
      </w:r>
    </w:p>
    <w:p w:rsidR="0039099F" w:rsidRDefault="00946A80">
      <w:pPr>
        <w:tabs>
          <w:tab w:val="right" w:pos="9361"/>
        </w:tabs>
        <w:spacing w:before="288"/>
        <w:ind w:left="1440"/>
        <w:rPr>
          <w:rFonts w:ascii="Times New Roman" w:hAnsi="Times New Roman"/>
          <w:color w:val="000000"/>
          <w:spacing w:val="-22"/>
          <w:sz w:val="24"/>
        </w:rPr>
      </w:pPr>
      <w:r>
        <w:rPr>
          <w:rFonts w:ascii="Times New Roman" w:hAnsi="Times New Roman"/>
          <w:color w:val="000000"/>
          <w:spacing w:val="-22"/>
          <w:sz w:val="24"/>
        </w:rPr>
        <w:t xml:space="preserve">8.3.      </w:t>
      </w:r>
      <w:r w:rsidR="00AD6585">
        <w:rPr>
          <w:rFonts w:ascii="Times New Roman" w:hAnsi="Times New Roman"/>
          <w:b/>
          <w:color w:val="000000"/>
          <w:spacing w:val="-1"/>
          <w:sz w:val="23"/>
          <w:u w:val="single"/>
        </w:rPr>
        <w:t>Location of Financial Records and Reports.</w:t>
      </w:r>
      <w:r w:rsidR="00AD6585">
        <w:rPr>
          <w:rFonts w:ascii="Times New Roman" w:hAnsi="Times New Roman"/>
          <w:color w:val="000000"/>
          <w:spacing w:val="-1"/>
          <w:sz w:val="24"/>
        </w:rPr>
        <w:t xml:space="preserve"> All records, books, and annual</w:t>
      </w:r>
    </w:p>
    <w:p w:rsidR="0039099F" w:rsidRDefault="00AD6585">
      <w:pPr>
        <w:spacing w:before="36"/>
        <w:jc w:val="both"/>
        <w:rPr>
          <w:rFonts w:ascii="Times New Roman" w:hAnsi="Times New Roman"/>
          <w:color w:val="000000"/>
          <w:spacing w:val="-2"/>
          <w:sz w:val="24"/>
        </w:rPr>
      </w:pPr>
      <w:r>
        <w:rPr>
          <w:rFonts w:ascii="Times New Roman" w:hAnsi="Times New Roman"/>
          <w:color w:val="000000"/>
          <w:spacing w:val="-2"/>
          <w:sz w:val="24"/>
        </w:rPr>
        <w:t xml:space="preserve">reports of the financial activity of the Association shall be kept at the registered office or principal office of the Association in this state for at least three years after the closing of each fiscal year and </w:t>
      </w:r>
      <w:r w:rsidRPr="00946A80">
        <w:rPr>
          <w:rFonts w:ascii="Times New Roman" w:hAnsi="Times New Roman"/>
          <w:color w:val="000000"/>
          <w:sz w:val="23"/>
        </w:rPr>
        <w:t>shall</w:t>
      </w:r>
      <w:r w:rsidRPr="00946A80">
        <w:rPr>
          <w:rFonts w:ascii="Times New Roman" w:hAnsi="Times New Roman"/>
          <w:color w:val="000000"/>
          <w:sz w:val="24"/>
        </w:rPr>
        <w:t xml:space="preserve"> </w:t>
      </w:r>
      <w:r>
        <w:rPr>
          <w:rFonts w:ascii="Times New Roman" w:hAnsi="Times New Roman"/>
          <w:color w:val="000000"/>
          <w:sz w:val="24"/>
        </w:rPr>
        <w:t xml:space="preserve">be available to all Lot Owners and their First Mortgagees for inspection and copying there </w:t>
      </w:r>
      <w:r>
        <w:rPr>
          <w:rFonts w:ascii="Times New Roman" w:hAnsi="Times New Roman"/>
          <w:color w:val="000000"/>
          <w:spacing w:val="-4"/>
          <w:sz w:val="24"/>
        </w:rPr>
        <w:t>during normal business hours. The Association may charge for the reasonable expense of</w:t>
      </w:r>
      <w:r w:rsidR="00A07120">
        <w:rPr>
          <w:rFonts w:ascii="Times New Roman" w:hAnsi="Times New Roman"/>
          <w:color w:val="000000"/>
          <w:spacing w:val="-4"/>
          <w:sz w:val="24"/>
        </w:rPr>
        <w:t xml:space="preserve"> </w:t>
      </w:r>
      <w:r>
        <w:rPr>
          <w:rFonts w:ascii="Times New Roman" w:hAnsi="Times New Roman"/>
          <w:color w:val="000000"/>
          <w:spacing w:val="-4"/>
          <w:sz w:val="24"/>
        </w:rPr>
        <w:t xml:space="preserve">preparing a </w:t>
      </w:r>
      <w:r>
        <w:rPr>
          <w:rFonts w:ascii="Times New Roman" w:hAnsi="Times New Roman"/>
          <w:color w:val="000000"/>
          <w:sz w:val="24"/>
        </w:rPr>
        <w:t>copy of a record or report.</w:t>
      </w:r>
    </w:p>
    <w:p w:rsidR="0039099F" w:rsidRDefault="00AD6585">
      <w:pPr>
        <w:spacing w:before="324"/>
        <w:ind w:firstLine="720"/>
        <w:jc w:val="both"/>
        <w:rPr>
          <w:rFonts w:ascii="Times New Roman" w:hAnsi="Times New Roman"/>
          <w:color w:val="000000"/>
          <w:spacing w:val="-1"/>
          <w:sz w:val="24"/>
        </w:rPr>
      </w:pPr>
      <w:r>
        <w:rPr>
          <w:rFonts w:ascii="Times New Roman" w:hAnsi="Times New Roman"/>
          <w:color w:val="000000"/>
          <w:spacing w:val="-1"/>
          <w:sz w:val="24"/>
        </w:rPr>
        <w:t xml:space="preserve">Section 9. </w:t>
      </w:r>
      <w:r w:rsidRPr="00946A80">
        <w:rPr>
          <w:rFonts w:ascii="Times New Roman" w:hAnsi="Times New Roman"/>
          <w:b/>
          <w:color w:val="000000"/>
          <w:spacing w:val="-1"/>
          <w:sz w:val="24"/>
          <w:u w:val="single"/>
        </w:rPr>
        <w:t>Notices.</w:t>
      </w:r>
      <w:r>
        <w:rPr>
          <w:rFonts w:ascii="Times New Roman" w:hAnsi="Times New Roman"/>
          <w:b/>
          <w:color w:val="000000"/>
          <w:spacing w:val="-1"/>
          <w:sz w:val="24"/>
        </w:rPr>
        <w:t xml:space="preserve"> </w:t>
      </w:r>
      <w:r>
        <w:rPr>
          <w:rFonts w:ascii="Times New Roman" w:hAnsi="Times New Roman"/>
          <w:color w:val="000000"/>
          <w:spacing w:val="-1"/>
          <w:sz w:val="24"/>
        </w:rPr>
        <w:t xml:space="preserve">All notices, demands, </w:t>
      </w:r>
      <w:r w:rsidRPr="00946A80">
        <w:rPr>
          <w:rFonts w:ascii="Times New Roman" w:hAnsi="Times New Roman"/>
          <w:color w:val="000000"/>
          <w:spacing w:val="-1"/>
          <w:sz w:val="24"/>
        </w:rPr>
        <w:t>bills</w:t>
      </w:r>
      <w:r>
        <w:rPr>
          <w:rFonts w:ascii="Times New Roman" w:hAnsi="Times New Roman"/>
          <w:b/>
          <w:color w:val="000000"/>
          <w:spacing w:val="-1"/>
          <w:sz w:val="24"/>
        </w:rPr>
        <w:t xml:space="preserve">, </w:t>
      </w:r>
      <w:r>
        <w:rPr>
          <w:rFonts w:ascii="Times New Roman" w:hAnsi="Times New Roman"/>
          <w:color w:val="000000"/>
          <w:spacing w:val="-1"/>
          <w:sz w:val="24"/>
        </w:rPr>
        <w:t xml:space="preserve">statement or other communications under </w:t>
      </w:r>
      <w:r>
        <w:rPr>
          <w:rFonts w:ascii="Times New Roman" w:hAnsi="Times New Roman"/>
          <w:color w:val="000000"/>
          <w:sz w:val="24"/>
        </w:rPr>
        <w:t xml:space="preserve">these Bylaws shall be in writing and shall be considered to have been duly given if delivered </w:t>
      </w:r>
      <w:r>
        <w:rPr>
          <w:rFonts w:ascii="Times New Roman" w:hAnsi="Times New Roman"/>
          <w:color w:val="000000"/>
          <w:spacing w:val="-1"/>
          <w:sz w:val="24"/>
        </w:rPr>
        <w:t xml:space="preserve">personally or if sent by U. S. first class, prepaid mail unless required to be sent by other methods in </w:t>
      </w:r>
      <w:r>
        <w:rPr>
          <w:rFonts w:ascii="Times New Roman" w:hAnsi="Times New Roman"/>
          <w:color w:val="000000"/>
          <w:sz w:val="24"/>
        </w:rPr>
        <w:t>the Declaration or these Bylaws.</w:t>
      </w:r>
    </w:p>
    <w:p w:rsidR="0039099F" w:rsidRDefault="00946A80">
      <w:pPr>
        <w:tabs>
          <w:tab w:val="right" w:pos="9357"/>
        </w:tabs>
        <w:spacing w:before="288"/>
        <w:ind w:left="1440"/>
        <w:rPr>
          <w:rFonts w:ascii="Times New Roman" w:hAnsi="Times New Roman"/>
          <w:color w:val="000000"/>
          <w:spacing w:val="-44"/>
          <w:sz w:val="24"/>
        </w:rPr>
      </w:pPr>
      <w:r>
        <w:rPr>
          <w:rFonts w:ascii="Times New Roman" w:hAnsi="Times New Roman"/>
          <w:color w:val="000000"/>
          <w:spacing w:val="-44"/>
          <w:sz w:val="24"/>
        </w:rPr>
        <w:t xml:space="preserve">9.1           </w:t>
      </w:r>
      <w:r w:rsidR="00AD6585" w:rsidRPr="00946A80">
        <w:rPr>
          <w:rFonts w:ascii="Times New Roman" w:hAnsi="Times New Roman"/>
          <w:b/>
          <w:color w:val="000000"/>
          <w:spacing w:val="2"/>
          <w:sz w:val="24"/>
          <w:u w:val="single"/>
        </w:rPr>
        <w:t>Owner.</w:t>
      </w:r>
      <w:r w:rsidR="00AD6585">
        <w:rPr>
          <w:rFonts w:ascii="Times New Roman" w:hAnsi="Times New Roman"/>
          <w:b/>
          <w:color w:val="000000"/>
          <w:spacing w:val="2"/>
          <w:sz w:val="24"/>
        </w:rPr>
        <w:t xml:space="preserve"> </w:t>
      </w:r>
      <w:r w:rsidR="00AD6585">
        <w:rPr>
          <w:rFonts w:ascii="Times New Roman" w:hAnsi="Times New Roman"/>
          <w:color w:val="000000"/>
          <w:spacing w:val="2"/>
          <w:sz w:val="24"/>
        </w:rPr>
        <w:t>Notice to a Lot Owner, shall be sent to the address which the Lot</w:t>
      </w:r>
    </w:p>
    <w:p w:rsidR="0039099F" w:rsidRDefault="00AD6585">
      <w:pPr>
        <w:rPr>
          <w:rFonts w:ascii="Times New Roman" w:hAnsi="Times New Roman"/>
          <w:color w:val="000000"/>
          <w:spacing w:val="-2"/>
          <w:sz w:val="24"/>
        </w:rPr>
      </w:pPr>
      <w:r>
        <w:rPr>
          <w:rFonts w:ascii="Times New Roman" w:hAnsi="Times New Roman"/>
          <w:color w:val="000000"/>
          <w:spacing w:val="-2"/>
          <w:sz w:val="24"/>
        </w:rPr>
        <w:t xml:space="preserve">Owner has designated in writing and filed with the Secretary, or if no such address is designated, at </w:t>
      </w:r>
      <w:r>
        <w:rPr>
          <w:rFonts w:ascii="Times New Roman" w:hAnsi="Times New Roman"/>
          <w:color w:val="000000"/>
          <w:sz w:val="24"/>
        </w:rPr>
        <w:t>the address of the residence of such Lot Owner; or</w:t>
      </w:r>
    </w:p>
    <w:p w:rsidR="0039099F" w:rsidRDefault="00AD6585">
      <w:pPr>
        <w:tabs>
          <w:tab w:val="right" w:pos="9361"/>
        </w:tabs>
        <w:spacing w:before="324"/>
        <w:ind w:left="1440"/>
        <w:rPr>
          <w:rFonts w:ascii="Times New Roman" w:hAnsi="Times New Roman"/>
          <w:color w:val="000000"/>
          <w:spacing w:val="-26"/>
          <w:sz w:val="24"/>
        </w:rPr>
      </w:pPr>
      <w:r>
        <w:rPr>
          <w:rFonts w:ascii="Times New Roman" w:hAnsi="Times New Roman"/>
          <w:color w:val="000000"/>
          <w:spacing w:val="-26"/>
          <w:sz w:val="24"/>
        </w:rPr>
        <w:t>9.2.</w:t>
      </w:r>
      <w:r w:rsidR="00946A80">
        <w:rPr>
          <w:rFonts w:ascii="Times New Roman" w:hAnsi="Times New Roman"/>
          <w:color w:val="000000"/>
          <w:spacing w:val="-26"/>
          <w:sz w:val="24"/>
        </w:rPr>
        <w:t xml:space="preserve">    </w:t>
      </w:r>
      <w:r>
        <w:rPr>
          <w:rFonts w:ascii="Times New Roman" w:hAnsi="Times New Roman"/>
          <w:b/>
          <w:color w:val="000000"/>
          <w:spacing w:val="7"/>
          <w:sz w:val="23"/>
          <w:u w:val="single"/>
        </w:rPr>
        <w:t>Association.</w:t>
      </w:r>
      <w:r>
        <w:rPr>
          <w:rFonts w:ascii="Times New Roman" w:hAnsi="Times New Roman"/>
          <w:color w:val="000000"/>
          <w:spacing w:val="7"/>
          <w:sz w:val="24"/>
        </w:rPr>
        <w:t xml:space="preserve"> </w:t>
      </w:r>
      <w:r w:rsidR="00946A80">
        <w:rPr>
          <w:rFonts w:ascii="Times New Roman" w:hAnsi="Times New Roman"/>
          <w:color w:val="000000"/>
          <w:spacing w:val="7"/>
          <w:sz w:val="24"/>
        </w:rPr>
        <w:t xml:space="preserve"> </w:t>
      </w:r>
      <w:r>
        <w:rPr>
          <w:rFonts w:ascii="Times New Roman" w:hAnsi="Times New Roman"/>
          <w:color w:val="000000"/>
          <w:spacing w:val="7"/>
          <w:sz w:val="24"/>
        </w:rPr>
        <w:t>Notice to the Association, the Board of Directors, or the</w:t>
      </w:r>
    </w:p>
    <w:p w:rsidR="0039099F" w:rsidRDefault="00AD6585">
      <w:pPr>
        <w:rPr>
          <w:rFonts w:ascii="Times New Roman" w:hAnsi="Times New Roman"/>
          <w:color w:val="000000"/>
          <w:spacing w:val="-6"/>
          <w:sz w:val="24"/>
        </w:rPr>
      </w:pPr>
      <w:r>
        <w:rPr>
          <w:rFonts w:ascii="Times New Roman" w:hAnsi="Times New Roman"/>
          <w:color w:val="000000"/>
          <w:spacing w:val="-6"/>
          <w:sz w:val="24"/>
        </w:rPr>
        <w:t xml:space="preserve">Manager, if any, shall be sent for principal office of one of them, or at such other address as shall be </w:t>
      </w:r>
      <w:r>
        <w:rPr>
          <w:rFonts w:ascii="Times New Roman" w:hAnsi="Times New Roman"/>
          <w:color w:val="000000"/>
          <w:spacing w:val="-1"/>
          <w:sz w:val="24"/>
        </w:rPr>
        <w:t>designated by the notice in writing to the Lot Owners pursuant to this Section.</w:t>
      </w:r>
    </w:p>
    <w:p w:rsidR="0039099F" w:rsidRDefault="00AD6585">
      <w:pPr>
        <w:spacing w:before="288"/>
        <w:ind w:firstLine="720"/>
        <w:rPr>
          <w:rFonts w:ascii="Times New Roman" w:hAnsi="Times New Roman"/>
          <w:color w:val="000000"/>
          <w:spacing w:val="-1"/>
          <w:sz w:val="24"/>
        </w:rPr>
      </w:pPr>
      <w:r>
        <w:rPr>
          <w:rFonts w:ascii="Times New Roman" w:hAnsi="Times New Roman"/>
          <w:color w:val="000000"/>
          <w:spacing w:val="-1"/>
          <w:sz w:val="24"/>
        </w:rPr>
        <w:t xml:space="preserve">Section 10. </w:t>
      </w:r>
      <w:r>
        <w:rPr>
          <w:rFonts w:ascii="Times New Roman" w:hAnsi="Times New Roman"/>
          <w:b/>
          <w:color w:val="000000"/>
          <w:spacing w:val="-1"/>
          <w:sz w:val="23"/>
          <w:u w:val="single"/>
        </w:rPr>
        <w:t>Invalidity.</w:t>
      </w:r>
      <w:r>
        <w:rPr>
          <w:rFonts w:ascii="Times New Roman" w:hAnsi="Times New Roman"/>
          <w:color w:val="000000"/>
          <w:spacing w:val="-1"/>
          <w:sz w:val="24"/>
        </w:rPr>
        <w:t xml:space="preserve"> The invalidity of any part of these Bylaws shall not impair or affect </w:t>
      </w:r>
      <w:r>
        <w:rPr>
          <w:rFonts w:ascii="Times New Roman" w:hAnsi="Times New Roman"/>
          <w:color w:val="000000"/>
          <w:spacing w:val="-2"/>
          <w:sz w:val="24"/>
        </w:rPr>
        <w:t>in any manner the validity, enforceability or effect of the balance of these Bylaws.</w:t>
      </w:r>
    </w:p>
    <w:p w:rsidR="0039099F" w:rsidRDefault="00AD6585">
      <w:pPr>
        <w:spacing w:before="252"/>
        <w:ind w:firstLine="720"/>
        <w:rPr>
          <w:rFonts w:ascii="Times New Roman" w:hAnsi="Times New Roman"/>
          <w:color w:val="000000"/>
          <w:spacing w:val="-3"/>
          <w:sz w:val="24"/>
        </w:rPr>
      </w:pPr>
      <w:r>
        <w:rPr>
          <w:rFonts w:ascii="Times New Roman" w:hAnsi="Times New Roman"/>
          <w:color w:val="000000"/>
          <w:spacing w:val="-3"/>
          <w:sz w:val="24"/>
        </w:rPr>
        <w:t xml:space="preserve">Section 11. </w:t>
      </w:r>
      <w:r>
        <w:rPr>
          <w:rFonts w:ascii="Times New Roman" w:hAnsi="Times New Roman"/>
          <w:b/>
          <w:color w:val="000000"/>
          <w:spacing w:val="-3"/>
          <w:sz w:val="23"/>
          <w:u w:val="single"/>
        </w:rPr>
        <w:t>Corporate Seal.</w:t>
      </w:r>
      <w:r>
        <w:rPr>
          <w:rFonts w:ascii="Times New Roman" w:hAnsi="Times New Roman"/>
          <w:color w:val="000000"/>
          <w:spacing w:val="-3"/>
          <w:sz w:val="24"/>
        </w:rPr>
        <w:t xml:space="preserve"> The Board of Directors shall provide a seal </w:t>
      </w:r>
      <w:r w:rsidR="00423E1A">
        <w:rPr>
          <w:rFonts w:ascii="Times New Roman" w:hAnsi="Times New Roman"/>
          <w:color w:val="000000"/>
          <w:spacing w:val="-3"/>
          <w:sz w:val="24"/>
        </w:rPr>
        <w:t>of the</w:t>
      </w:r>
      <w:r>
        <w:rPr>
          <w:rFonts w:ascii="Times New Roman" w:hAnsi="Times New Roman"/>
          <w:color w:val="000000"/>
          <w:spacing w:val="-3"/>
          <w:sz w:val="24"/>
        </w:rPr>
        <w:t xml:space="preserve"> Association, </w:t>
      </w:r>
      <w:r>
        <w:rPr>
          <w:rFonts w:ascii="Times New Roman" w:hAnsi="Times New Roman"/>
          <w:color w:val="000000"/>
          <w:spacing w:val="-2"/>
          <w:sz w:val="24"/>
        </w:rPr>
        <w:t>which seal shall include the full name of the Association.</w:t>
      </w:r>
    </w:p>
    <w:p w:rsidR="0039099F" w:rsidRDefault="0039099F">
      <w:pPr>
        <w:sectPr w:rsidR="0039099F">
          <w:pgSz w:w="12188" w:h="15590"/>
          <w:pgMar w:top="1390" w:right="1324" w:bottom="1481" w:left="1384" w:header="720" w:footer="720" w:gutter="0"/>
          <w:cols w:space="720"/>
        </w:sectPr>
      </w:pPr>
    </w:p>
    <w:p w:rsidR="0039099F" w:rsidRPr="00946A80" w:rsidRDefault="00AD6585">
      <w:pPr>
        <w:spacing w:line="199" w:lineRule="auto"/>
        <w:ind w:left="3960"/>
        <w:rPr>
          <w:rFonts w:ascii="Times New Roman" w:hAnsi="Times New Roman"/>
          <w:b/>
          <w:color w:val="000000"/>
          <w:sz w:val="24"/>
          <w:szCs w:val="24"/>
        </w:rPr>
      </w:pPr>
      <w:r w:rsidRPr="00946A80">
        <w:rPr>
          <w:b/>
          <w:noProof/>
          <w:sz w:val="24"/>
          <w:szCs w:val="24"/>
        </w:rPr>
        <w:lastRenderedPageBreak/>
        <mc:AlternateContent>
          <mc:Choice Requires="wps">
            <w:drawing>
              <wp:anchor distT="0" distB="0" distL="0" distR="0" simplePos="0" relativeHeight="251659264" behindDoc="1" locked="0" layoutInCell="1" allowOverlap="1" wp14:anchorId="093A0736" wp14:editId="123363F5">
                <wp:simplePos x="0" y="0"/>
                <wp:positionH relativeFrom="column">
                  <wp:posOffset>0</wp:posOffset>
                </wp:positionH>
                <wp:positionV relativeFrom="paragraph">
                  <wp:posOffset>7689215</wp:posOffset>
                </wp:positionV>
                <wp:extent cx="5981700" cy="118745"/>
                <wp:effectExtent l="0" t="2540" r="0" b="2540"/>
                <wp:wrapSquare wrapText="bothSides"/>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99F" w:rsidRDefault="00AD6585">
                            <w:pPr>
                              <w:spacing w:line="204" w:lineRule="auto"/>
                              <w:jc w:val="center"/>
                              <w:rPr>
                                <w:rFonts w:ascii="Times New Roman" w:hAnsi="Times New Roman"/>
                                <w:color w:val="000000"/>
                                <w:w w:val="105"/>
                                <w:sz w:val="19"/>
                              </w:rPr>
                            </w:pPr>
                            <w:r>
                              <w:rPr>
                                <w:rFonts w:ascii="Times New Roman" w:hAnsi="Times New Roman"/>
                                <w:color w:val="000000"/>
                                <w:w w:val="105"/>
                                <w:sz w:val="19"/>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left:0;text-align:left;margin-left:0;margin-top:605.45pt;width:471pt;height:9.3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zDsgIAALM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MhxeYiRoBz16YAeDbuUBkYWtz9DrFNzue3A0B9iHPjuuur+T5VeNhFw1VGzZjVJyaBitID9ib/pn&#10;V0ccbUE2wwdZQRy6M9IBHWrV2eJBORCgQ58eT72xuZSwOUtisgjgqIQzQuJFNHMhaDrd7pU275js&#10;kDUyrKD3Dp3u77Sx2dB0crHBhCx427r+t+LZBjiOOxAbrtozm4Vr548kSNbxOo68KJyvvSjIc++m&#10;WEXevCCLWX6Zr1Y5+WnjkihteFUxYcNM0iLRn7XuKPJRFCdxadnyysLZlLTablatQnsK0i7cdyzI&#10;mZv/PA1XBODyghIJo+A2TLxiHi+8qIhmXrIIYi8gyW0yD6IkyovnlO64YP9OCQ0ZTmbhbBTTb7kF&#10;7nvNjaYdNzA8Wt5lOD450dRKcC0q11pDeTvaZ6Ww6T+VAto9NdoJ1mp0VKs5bA7ubZDIhrdq3sjq&#10;ESSsJCgMxAiTD4xGqu8YDTBFMqy/7ahiGLXvBTwDO3ImQ03GZjKoKOFqhg1Go7ky42ja9YpvG0Ae&#10;H5qQN/BUau5U/JTF8YHBZHBkjlPMjp7zf+f1NGuXvwAAAP//AwBQSwMEFAAGAAgAAAAhAO1fxvrd&#10;AAAACgEAAA8AAABkcnMvZG93bnJldi54bWxMj8FOwzAQRO9I/IO1SNyo3QhFJMSpKgQnJESaHjg6&#10;8TaJGq9D7Lbh79me4LhvRrMzxWZxozjjHAZPGtYrBQKp9XagTsO+fnt4AhGiIWtGT6jhBwNsytub&#10;wuTWX6jC8y52gkMo5EZDH+OUSxnaHp0JKz8hsXbwszORz7mTdjYXDnejTJRKpTMD8YfeTPjSY3vc&#10;nZyG7RdVr8P3R/NZHaqhrjNF7+lR6/u7ZfsMIuIS/8xwrc/VoeROjT+RDWLUwEMi02StMhCsZ48J&#10;o+aKkiwFWRby/4TyFwAA//8DAFBLAQItABQABgAIAAAAIQC2gziS/gAAAOEBAAATAAAAAAAAAAAA&#10;AAAAAAAAAABbQ29udGVudF9UeXBlc10ueG1sUEsBAi0AFAAGAAgAAAAhADj9If/WAAAAlAEAAAsA&#10;AAAAAAAAAAAAAAAALwEAAF9yZWxzLy5yZWxzUEsBAi0AFAAGAAgAAAAhABqdTMOyAgAAswUAAA4A&#10;AAAAAAAAAAAAAAAALgIAAGRycy9lMm9Eb2MueG1sUEsBAi0AFAAGAAgAAAAhAO1fxvrdAAAACgEA&#10;AA8AAAAAAAAAAAAAAAAADAUAAGRycy9kb3ducmV2LnhtbFBLBQYAAAAABAAEAPMAAAAWBgAAAAA=&#10;" filled="f" stroked="f">
                <v:textbox inset="0,0,0,0">
                  <w:txbxContent>
                    <w:p w:rsidR="0039099F" w:rsidRDefault="00AD6585">
                      <w:pPr>
                        <w:spacing w:line="204" w:lineRule="auto"/>
                        <w:jc w:val="center"/>
                        <w:rPr>
                          <w:rFonts w:ascii="Times New Roman" w:hAnsi="Times New Roman"/>
                          <w:color w:val="000000"/>
                          <w:w w:val="105"/>
                          <w:sz w:val="19"/>
                        </w:rPr>
                      </w:pPr>
                      <w:r>
                        <w:rPr>
                          <w:rFonts w:ascii="Times New Roman" w:hAnsi="Times New Roman"/>
                          <w:color w:val="000000"/>
                          <w:w w:val="105"/>
                          <w:sz w:val="19"/>
                        </w:rPr>
                        <w:t>25</w:t>
                      </w:r>
                    </w:p>
                  </w:txbxContent>
                </v:textbox>
                <w10:wrap type="square"/>
              </v:shape>
            </w:pict>
          </mc:Fallback>
        </mc:AlternateContent>
      </w:r>
      <w:r w:rsidRPr="00946A80">
        <w:rPr>
          <w:rFonts w:ascii="Times New Roman" w:hAnsi="Times New Roman"/>
          <w:b/>
          <w:color w:val="000000"/>
          <w:sz w:val="24"/>
          <w:szCs w:val="24"/>
        </w:rPr>
        <w:t>ARTICLE 13</w:t>
      </w:r>
    </w:p>
    <w:p w:rsidR="0039099F" w:rsidRPr="00946A80" w:rsidRDefault="00AD6585">
      <w:pPr>
        <w:spacing w:before="324" w:line="204" w:lineRule="auto"/>
        <w:jc w:val="center"/>
        <w:rPr>
          <w:rFonts w:ascii="Times New Roman" w:hAnsi="Times New Roman"/>
          <w:b/>
          <w:color w:val="000000"/>
          <w:sz w:val="24"/>
          <w:szCs w:val="24"/>
          <w:u w:val="single"/>
        </w:rPr>
      </w:pPr>
      <w:r w:rsidRPr="00946A80">
        <w:rPr>
          <w:rFonts w:ascii="Times New Roman" w:hAnsi="Times New Roman"/>
          <w:b/>
          <w:color w:val="000000"/>
          <w:sz w:val="24"/>
          <w:szCs w:val="24"/>
          <w:u w:val="single"/>
        </w:rPr>
        <w:t xml:space="preserve">AMENDMENTS </w:t>
      </w:r>
    </w:p>
    <w:p w:rsidR="0039099F" w:rsidRDefault="00AD6585">
      <w:pPr>
        <w:spacing w:before="288"/>
        <w:ind w:right="72" w:firstLine="720"/>
        <w:jc w:val="both"/>
        <w:rPr>
          <w:rFonts w:ascii="Times New Roman" w:hAnsi="Times New Roman"/>
          <w:color w:val="000000"/>
          <w:spacing w:val="-2"/>
          <w:sz w:val="24"/>
        </w:rPr>
      </w:pPr>
      <w:r>
        <w:rPr>
          <w:rFonts w:ascii="Times New Roman" w:hAnsi="Times New Roman"/>
          <w:color w:val="000000"/>
          <w:spacing w:val="-2"/>
          <w:sz w:val="24"/>
        </w:rPr>
        <w:t xml:space="preserve">Section 1. </w:t>
      </w:r>
      <w:r>
        <w:rPr>
          <w:rFonts w:ascii="Times New Roman" w:hAnsi="Times New Roman"/>
          <w:b/>
          <w:color w:val="000000"/>
          <w:spacing w:val="-2"/>
          <w:sz w:val="23"/>
          <w:u w:val="single"/>
        </w:rPr>
        <w:t>Power to Amend.</w:t>
      </w:r>
      <w:r>
        <w:rPr>
          <w:rFonts w:ascii="Times New Roman" w:hAnsi="Times New Roman"/>
          <w:color w:val="000000"/>
          <w:spacing w:val="-2"/>
          <w:sz w:val="24"/>
        </w:rPr>
        <w:t xml:space="preserve"> These Bylaws may be altered, amended, or repealed at any </w:t>
      </w:r>
      <w:r>
        <w:rPr>
          <w:rFonts w:ascii="Times New Roman" w:hAnsi="Times New Roman"/>
          <w:color w:val="000000"/>
          <w:spacing w:val="-4"/>
          <w:sz w:val="24"/>
        </w:rPr>
        <w:t xml:space="preserve">meeting of the Members at which a quorum is present, by the affirmative vote of a majority of the </w:t>
      </w:r>
      <w:r>
        <w:rPr>
          <w:rFonts w:ascii="Times New Roman" w:hAnsi="Times New Roman"/>
          <w:color w:val="000000"/>
          <w:spacing w:val="-3"/>
          <w:sz w:val="24"/>
        </w:rPr>
        <w:t xml:space="preserve">Members present at such meeting, provided notice of the proposed alteration, amendment, or repeal </w:t>
      </w:r>
      <w:r>
        <w:rPr>
          <w:rFonts w:ascii="Times New Roman" w:hAnsi="Times New Roman"/>
          <w:color w:val="000000"/>
          <w:spacing w:val="-5"/>
          <w:sz w:val="24"/>
        </w:rPr>
        <w:t xml:space="preserve">be contained in the notice of such meeting. Provided, however, during such period as Declarant owns </w:t>
      </w:r>
      <w:r>
        <w:rPr>
          <w:rFonts w:ascii="Times New Roman" w:hAnsi="Times New Roman"/>
          <w:color w:val="000000"/>
          <w:spacing w:val="-3"/>
          <w:sz w:val="24"/>
        </w:rPr>
        <w:t xml:space="preserve">any Lot, the affirmative vote of Declarant shall be required to effect any such amendment, and any </w:t>
      </w:r>
      <w:r>
        <w:rPr>
          <w:rFonts w:ascii="Times New Roman" w:hAnsi="Times New Roman"/>
          <w:color w:val="000000"/>
          <w:spacing w:val="-6"/>
          <w:sz w:val="24"/>
        </w:rPr>
        <w:t xml:space="preserve">such amendment shall require the approval of the Veterans Administration. Any amendment to these </w:t>
      </w:r>
      <w:r>
        <w:rPr>
          <w:rFonts w:ascii="Times New Roman" w:hAnsi="Times New Roman"/>
          <w:color w:val="000000"/>
          <w:spacing w:val="-4"/>
          <w:sz w:val="24"/>
        </w:rPr>
        <w:t xml:space="preserve">Bylaws which would conflict with the provisions of the Articles of Incorporation, the Declaration or </w:t>
      </w:r>
      <w:r>
        <w:rPr>
          <w:rFonts w:ascii="Times New Roman" w:hAnsi="Times New Roman"/>
          <w:color w:val="000000"/>
          <w:spacing w:val="-5"/>
          <w:sz w:val="24"/>
        </w:rPr>
        <w:t xml:space="preserve">other applicable restrictive covenants shall be ineffective unless and until the appropriate provisions of </w:t>
      </w:r>
      <w:r>
        <w:rPr>
          <w:rFonts w:ascii="Times New Roman" w:hAnsi="Times New Roman"/>
          <w:color w:val="000000"/>
          <w:spacing w:val="-2"/>
          <w:sz w:val="24"/>
        </w:rPr>
        <w:t xml:space="preserve">the Articles of Incorporation, the Declaration or other applicable restrictive covenants, whether one </w:t>
      </w:r>
      <w:r>
        <w:rPr>
          <w:rFonts w:ascii="Times New Roman" w:hAnsi="Times New Roman"/>
          <w:color w:val="000000"/>
          <w:sz w:val="24"/>
        </w:rPr>
        <w:t xml:space="preserve">or more, as the case may be, are so amended in accordance with their respective amendment </w:t>
      </w:r>
      <w:r>
        <w:rPr>
          <w:rFonts w:ascii="Times New Roman" w:hAnsi="Times New Roman"/>
          <w:color w:val="000000"/>
          <w:spacing w:val="-3"/>
          <w:sz w:val="24"/>
        </w:rPr>
        <w:t xml:space="preserve">procedures. Notwithstanding the above, the amendment hereto which (i) changes the method of </w:t>
      </w:r>
      <w:r>
        <w:rPr>
          <w:rFonts w:ascii="Times New Roman" w:hAnsi="Times New Roman"/>
          <w:color w:val="000000"/>
          <w:spacing w:val="-4"/>
          <w:sz w:val="24"/>
        </w:rPr>
        <w:t xml:space="preserve">determining the obligations, assessments, dues or other charges which may be levied against a Lot </w:t>
      </w:r>
      <w:r>
        <w:rPr>
          <w:rFonts w:ascii="Times New Roman" w:hAnsi="Times New Roman"/>
          <w:color w:val="000000"/>
          <w:sz w:val="24"/>
        </w:rPr>
        <w:t xml:space="preserve">Owner, or (ii) changes, waives or abandons any scheme pertaining to architectural design or </w:t>
      </w:r>
      <w:r>
        <w:rPr>
          <w:rFonts w:ascii="Times New Roman" w:hAnsi="Times New Roman"/>
          <w:color w:val="000000"/>
          <w:spacing w:val="-1"/>
          <w:sz w:val="24"/>
        </w:rPr>
        <w:t xml:space="preserve">maintenance, or (iii) changes the manner in which insurance proceeds are used, shall have the </w:t>
      </w:r>
      <w:r>
        <w:rPr>
          <w:rFonts w:ascii="Times New Roman" w:hAnsi="Times New Roman"/>
          <w:color w:val="000000"/>
          <w:spacing w:val="-3"/>
          <w:sz w:val="24"/>
        </w:rPr>
        <w:t xml:space="preserve">additional approval of sixty-seven percent (67.0%) of the first mortgagees (based upon one vote for </w:t>
      </w:r>
      <w:r>
        <w:rPr>
          <w:rFonts w:ascii="Times New Roman" w:hAnsi="Times New Roman"/>
          <w:color w:val="000000"/>
          <w:sz w:val="24"/>
        </w:rPr>
        <w:t>each mortgage owned).</w:t>
      </w:r>
    </w:p>
    <w:p w:rsidR="0039099F" w:rsidRDefault="00AD6585">
      <w:pPr>
        <w:spacing w:before="396"/>
        <w:ind w:right="72" w:firstLine="720"/>
        <w:jc w:val="both"/>
        <w:rPr>
          <w:rFonts w:ascii="Times New Roman" w:hAnsi="Times New Roman"/>
          <w:color w:val="000000"/>
          <w:sz w:val="24"/>
        </w:rPr>
      </w:pPr>
      <w:r>
        <w:rPr>
          <w:rFonts w:ascii="Times New Roman" w:hAnsi="Times New Roman"/>
          <w:color w:val="000000"/>
          <w:sz w:val="24"/>
        </w:rPr>
        <w:t xml:space="preserve">Section 2. Declarant reserves the right during the construction and sale period, without joinder or consent of any Lot Owner or Mortgagee, to amend these Bylaws for the purpose of </w:t>
      </w:r>
      <w:r>
        <w:rPr>
          <w:rFonts w:ascii="Times New Roman" w:hAnsi="Times New Roman"/>
          <w:color w:val="000000"/>
          <w:spacing w:val="-10"/>
          <w:sz w:val="24"/>
        </w:rPr>
        <w:t xml:space="preserve">resolving or clarifying any conflicts or ambiguities herein or any conflicts among these Bylaws and the </w:t>
      </w:r>
      <w:r>
        <w:rPr>
          <w:rFonts w:ascii="Times New Roman" w:hAnsi="Times New Roman"/>
          <w:color w:val="000000"/>
          <w:spacing w:val="-7"/>
          <w:sz w:val="24"/>
        </w:rPr>
        <w:t xml:space="preserve">Declaration, the applicable restrictive covenants and the Articles of Incorporation, or correcting any </w:t>
      </w:r>
      <w:r>
        <w:rPr>
          <w:rFonts w:ascii="Times New Roman" w:hAnsi="Times New Roman"/>
          <w:color w:val="000000"/>
          <w:spacing w:val="-1"/>
          <w:sz w:val="24"/>
        </w:rPr>
        <w:t xml:space="preserve">inadvertent misstatement, errors or omissions herein, or to comply with the requirements of the </w:t>
      </w:r>
      <w:r>
        <w:rPr>
          <w:rFonts w:ascii="Times New Roman" w:hAnsi="Times New Roman"/>
          <w:color w:val="000000"/>
          <w:spacing w:val="1"/>
          <w:sz w:val="24"/>
        </w:rPr>
        <w:t xml:space="preserve">Federal Home Loan Mortgage Corporation, the Federal National Mortgage Association, the </w:t>
      </w:r>
      <w:r>
        <w:rPr>
          <w:rFonts w:ascii="Times New Roman" w:hAnsi="Times New Roman"/>
          <w:color w:val="000000"/>
          <w:spacing w:val="-4"/>
          <w:sz w:val="24"/>
        </w:rPr>
        <w:t xml:space="preserve">Veteran's Administration or the Federal Housing Administration, provided that no such amendment </w:t>
      </w:r>
      <w:r>
        <w:rPr>
          <w:rFonts w:ascii="Times New Roman" w:hAnsi="Times New Roman"/>
          <w:color w:val="000000"/>
          <w:spacing w:val="-1"/>
          <w:sz w:val="24"/>
        </w:rPr>
        <w:t>shall change the vested property rights of any Lot Owner.</w:t>
      </w:r>
    </w:p>
    <w:p w:rsidR="0039099F" w:rsidRDefault="0039099F">
      <w:pPr>
        <w:sectPr w:rsidR="0039099F">
          <w:pgSz w:w="12188" w:h="15590"/>
          <w:pgMar w:top="1654" w:right="1324" w:bottom="1497" w:left="1384" w:header="720" w:footer="720" w:gutter="0"/>
          <w:cols w:space="720"/>
        </w:sectPr>
      </w:pPr>
    </w:p>
    <w:p w:rsidR="0039099F" w:rsidRDefault="00064641" w:rsidP="00064641">
      <w:pPr>
        <w:spacing w:after="252" w:line="208" w:lineRule="auto"/>
        <w:jc w:val="center"/>
        <w:rPr>
          <w:rFonts w:ascii="Lucida Console" w:hAnsi="Lucida Console"/>
          <w:color w:val="000000"/>
          <w:spacing w:val="-48"/>
          <w:sz w:val="27"/>
        </w:rPr>
      </w:pPr>
      <w:r>
        <w:rPr>
          <w:rFonts w:ascii="Lucida Console" w:hAnsi="Lucida Console"/>
          <w:noProof/>
          <w:color w:val="000000"/>
          <w:spacing w:val="-48"/>
          <w:sz w:val="27"/>
        </w:rPr>
        <w:lastRenderedPageBreak/>
        <w:drawing>
          <wp:inline distT="0" distB="0" distL="0" distR="0">
            <wp:extent cx="6019800" cy="7787148"/>
            <wp:effectExtent l="0" t="0" r="0" b="4445"/>
            <wp:docPr id="38" name="Picture 38" descr="M:\HPSCANS\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PSCANS\scan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0" cy="7787148"/>
                    </a:xfrm>
                    <a:prstGeom prst="rect">
                      <a:avLst/>
                    </a:prstGeom>
                    <a:noFill/>
                    <a:ln>
                      <a:noFill/>
                    </a:ln>
                  </pic:spPr>
                </pic:pic>
              </a:graphicData>
            </a:graphic>
          </wp:inline>
        </w:drawing>
      </w:r>
    </w:p>
    <w:p w:rsidR="00D97E4D" w:rsidRDefault="00D97E4D">
      <w:pPr>
        <w:rPr>
          <w:rFonts w:ascii="Lucida Console" w:hAnsi="Lucida Console"/>
          <w:color w:val="000000"/>
          <w:spacing w:val="-48"/>
          <w:sz w:val="27"/>
        </w:rPr>
      </w:pPr>
      <w:r>
        <w:rPr>
          <w:rFonts w:ascii="Lucida Console" w:hAnsi="Lucida Console"/>
          <w:color w:val="000000"/>
          <w:spacing w:val="-48"/>
          <w:sz w:val="27"/>
        </w:rPr>
        <w:br w:type="page"/>
      </w:r>
    </w:p>
    <w:p w:rsidR="00D97E4D" w:rsidRDefault="00D97E4D" w:rsidP="00D97E4D">
      <w:pPr>
        <w:tabs>
          <w:tab w:val="decimal" w:pos="2016"/>
        </w:tabs>
        <w:spacing w:before="252"/>
        <w:ind w:right="72"/>
        <w:jc w:val="center"/>
      </w:pPr>
    </w:p>
    <w:tbl>
      <w:tblPr>
        <w:tblStyle w:val="TableGrid"/>
        <w:tblW w:w="0" w:type="auto"/>
        <w:jc w:val="center"/>
        <w:tblLook w:val="04A0" w:firstRow="1" w:lastRow="0" w:firstColumn="1" w:lastColumn="0" w:noHBand="0" w:noVBand="1"/>
      </w:tblPr>
      <w:tblGrid>
        <w:gridCol w:w="7936"/>
      </w:tblGrid>
      <w:tr w:rsidR="00D97E4D" w:rsidTr="00D97E4D">
        <w:trPr>
          <w:jc w:val="center"/>
        </w:trPr>
        <w:tc>
          <w:tcPr>
            <w:tcW w:w="7936" w:type="dxa"/>
          </w:tcPr>
          <w:p w:rsidR="00D97E4D" w:rsidRDefault="00D97E4D" w:rsidP="00D97E4D">
            <w:pPr>
              <w:spacing w:before="252"/>
              <w:ind w:right="72"/>
              <w:jc w:val="center"/>
              <w:rPr>
                <w:b/>
                <w:color w:val="C00000"/>
                <w:sz w:val="48"/>
                <w:szCs w:val="48"/>
              </w:rPr>
            </w:pPr>
            <w:r>
              <w:rPr>
                <w:b/>
                <w:color w:val="C00000"/>
                <w:sz w:val="48"/>
                <w:szCs w:val="48"/>
              </w:rPr>
              <w:t>SPECIAL NOTICE</w:t>
            </w:r>
          </w:p>
          <w:p w:rsidR="00D97E4D" w:rsidRPr="00B719F3" w:rsidRDefault="00D97E4D" w:rsidP="00D97E4D">
            <w:pPr>
              <w:spacing w:before="252"/>
              <w:ind w:right="72"/>
              <w:jc w:val="both"/>
              <w:rPr>
                <w:b/>
                <w:sz w:val="36"/>
                <w:szCs w:val="36"/>
              </w:rPr>
            </w:pPr>
            <w:r w:rsidRPr="00B719F3">
              <w:rPr>
                <w:b/>
                <w:sz w:val="36"/>
                <w:szCs w:val="36"/>
              </w:rPr>
              <w:t xml:space="preserve">This document was prepared by scanning the legally filed </w:t>
            </w:r>
            <w:r>
              <w:rPr>
                <w:b/>
                <w:sz w:val="36"/>
                <w:szCs w:val="36"/>
              </w:rPr>
              <w:t>Bylaws</w:t>
            </w:r>
            <w:r w:rsidRPr="00B719F3">
              <w:rPr>
                <w:b/>
                <w:sz w:val="36"/>
                <w:szCs w:val="36"/>
              </w:rPr>
              <w:t xml:space="preserve"> (</w:t>
            </w:r>
            <w:bookmarkStart w:id="0" w:name="_GoBack"/>
            <w:bookmarkEnd w:id="0"/>
            <w:r w:rsidRPr="00B719F3">
              <w:rPr>
                <w:b/>
                <w:sz w:val="36"/>
                <w:szCs w:val="36"/>
              </w:rPr>
              <w:t xml:space="preserve">as kept in </w:t>
            </w:r>
            <w:r>
              <w:rPr>
                <w:b/>
                <w:sz w:val="36"/>
                <w:szCs w:val="36"/>
              </w:rPr>
              <w:t xml:space="preserve">a </w:t>
            </w:r>
            <w:r w:rsidRPr="00B719F3">
              <w:rPr>
                <w:b/>
                <w:sz w:val="36"/>
                <w:szCs w:val="36"/>
              </w:rPr>
              <w:t xml:space="preserve">PDF at the Wilco Courthouse) </w:t>
            </w:r>
            <w:r>
              <w:rPr>
                <w:b/>
                <w:sz w:val="36"/>
                <w:szCs w:val="36"/>
              </w:rPr>
              <w:t xml:space="preserve">and </w:t>
            </w:r>
            <w:r w:rsidRPr="00B719F3">
              <w:rPr>
                <w:b/>
                <w:sz w:val="36"/>
                <w:szCs w:val="36"/>
              </w:rPr>
              <w:t>using an optical character recognition program</w:t>
            </w:r>
            <w:r>
              <w:rPr>
                <w:b/>
                <w:sz w:val="36"/>
                <w:szCs w:val="36"/>
              </w:rPr>
              <w:t xml:space="preserve"> to generate text</w:t>
            </w:r>
            <w:r w:rsidRPr="00B719F3">
              <w:rPr>
                <w:b/>
                <w:sz w:val="36"/>
                <w:szCs w:val="36"/>
              </w:rPr>
              <w:t>. Page breaks, fonts, and formatting reflect the original document. Should any conflict occur between this document and the legally filed PDF, the latter shall be considered as the official copy.</w:t>
            </w:r>
          </w:p>
        </w:tc>
      </w:tr>
    </w:tbl>
    <w:p w:rsidR="00D97E4D" w:rsidRDefault="00D97E4D" w:rsidP="00064641">
      <w:pPr>
        <w:spacing w:after="252" w:line="208" w:lineRule="auto"/>
        <w:jc w:val="center"/>
        <w:rPr>
          <w:rFonts w:ascii="Lucida Console" w:hAnsi="Lucida Console"/>
          <w:color w:val="000000"/>
          <w:spacing w:val="-48"/>
          <w:sz w:val="27"/>
        </w:rPr>
      </w:pPr>
    </w:p>
    <w:sectPr w:rsidR="00D97E4D" w:rsidSect="00064641">
      <w:pgSz w:w="12188" w:h="15590"/>
      <w:pgMar w:top="1430" w:right="1365" w:bottom="510" w:left="13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Tahoma">
    <w:charset w:val="00"/>
    <w:pitch w:val="variable"/>
    <w:family w:val="swiss"/>
    <w:panose1 w:val="02020603050405020304"/>
  </w:font>
  <w:font w:name="Verdana">
    <w:charset w:val="00"/>
    <w:pitch w:val="variable"/>
    <w:family w:val="swiss"/>
    <w:panose1 w:val="02020603050405020304"/>
  </w:font>
  <w:font w:name="Arial">
    <w:charset w:val="00"/>
    <w:pitch w:val="variable"/>
    <w:family w:val="swiss"/>
    <w:panose1 w:val="02020603050405020304"/>
  </w:font>
  <w:font w:name="Lucida Console">
    <w:charset w:val="00"/>
    <w:pitch w:val="fixed"/>
    <w:family w:val="auto"/>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34B"/>
    <w:multiLevelType w:val="multilevel"/>
    <w:tmpl w:val="0EC04324"/>
    <w:lvl w:ilvl="0">
      <w:start w:val="1"/>
      <w:numFmt w:val="lowerLetter"/>
      <w:lvlText w:val="(%1)"/>
      <w:lvlJc w:val="left"/>
      <w:pPr>
        <w:tabs>
          <w:tab w:val="decimal" w:pos="576"/>
        </w:tabs>
        <w:ind w:left="720"/>
      </w:pPr>
      <w:rPr>
        <w:rFonts w:ascii="Times New Roman" w:hAnsi="Times New Roman"/>
        <w:strike w:val="0"/>
        <w:color w:val="000000"/>
        <w:spacing w:val="-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569B2"/>
    <w:multiLevelType w:val="multilevel"/>
    <w:tmpl w:val="51CC81A6"/>
    <w:lvl w:ilvl="0">
      <w:start w:val="7"/>
      <w:numFmt w:val="lowerLetter"/>
      <w:lvlText w:val="(%1)"/>
      <w:lvlJc w:val="left"/>
      <w:pPr>
        <w:tabs>
          <w:tab w:val="decimal" w:pos="792"/>
        </w:tabs>
        <w:ind w:left="720"/>
      </w:pPr>
      <w:rPr>
        <w:rFonts w:ascii="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777B6A"/>
    <w:multiLevelType w:val="multilevel"/>
    <w:tmpl w:val="C92E6D50"/>
    <w:lvl w:ilvl="0">
      <w:start w:val="3"/>
      <w:numFmt w:val="lowerLetter"/>
      <w:lvlText w:val="(%1)"/>
      <w:lvlJc w:val="left"/>
      <w:pPr>
        <w:tabs>
          <w:tab w:val="decimal" w:pos="576"/>
        </w:tabs>
        <w:ind w:left="720"/>
      </w:pPr>
      <w:rPr>
        <w:rFonts w:ascii="Times New Roman" w:hAnsi="Times New Roman"/>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2F0832"/>
    <w:multiLevelType w:val="multilevel"/>
    <w:tmpl w:val="10F87B1C"/>
    <w:lvl w:ilvl="0">
      <w:start w:val="1"/>
      <w:numFmt w:val="lowerLetter"/>
      <w:lvlText w:val="(%1)"/>
      <w:lvlJc w:val="left"/>
      <w:pPr>
        <w:tabs>
          <w:tab w:val="decimal" w:pos="720"/>
        </w:tabs>
        <w:ind w:left="720"/>
      </w:pPr>
      <w:rPr>
        <w:rFonts w:ascii="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771EE1"/>
    <w:multiLevelType w:val="multilevel"/>
    <w:tmpl w:val="67CEC114"/>
    <w:lvl w:ilvl="0">
      <w:start w:val="1"/>
      <w:numFmt w:val="lowerLetter"/>
      <w:lvlText w:val="(%1)"/>
      <w:lvlJc w:val="left"/>
      <w:pPr>
        <w:tabs>
          <w:tab w:val="decimal" w:pos="792"/>
        </w:tabs>
        <w:ind w:left="720"/>
      </w:pPr>
      <w:rPr>
        <w:rFonts w:ascii="Times New Roman" w:hAnsi="Times New Roman"/>
        <w:b w:val="0"/>
        <w:strike w:val="0"/>
        <w:color w:val="000000"/>
        <w:spacing w:val="-1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3945B6"/>
    <w:multiLevelType w:val="multilevel"/>
    <w:tmpl w:val="305CB142"/>
    <w:lvl w:ilvl="0">
      <w:start w:val="10"/>
      <w:numFmt w:val="lowerLetter"/>
      <w:lvlText w:val="(%1)"/>
      <w:lvlJc w:val="left"/>
      <w:pPr>
        <w:tabs>
          <w:tab w:val="decimal" w:pos="720"/>
        </w:tabs>
        <w:ind w:left="720"/>
      </w:pPr>
      <w:rPr>
        <w:rFonts w:ascii="Times New Roman" w:hAnsi="Times New Roman"/>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1839FA"/>
    <w:multiLevelType w:val="multilevel"/>
    <w:tmpl w:val="DC064F7E"/>
    <w:lvl w:ilvl="0">
      <w:start w:val="17"/>
      <w:numFmt w:val="lowerLetter"/>
      <w:lvlText w:val="(%1)"/>
      <w:lvlJc w:val="left"/>
      <w:pPr>
        <w:tabs>
          <w:tab w:val="decimal" w:pos="720"/>
        </w:tabs>
        <w:ind w:left="720"/>
      </w:pPr>
      <w:rPr>
        <w:rFonts w:ascii="Times New Roman" w:hAnsi="Times New Roman"/>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AB699B"/>
    <w:multiLevelType w:val="multilevel"/>
    <w:tmpl w:val="D416030E"/>
    <w:lvl w:ilvl="0">
      <w:start w:val="1"/>
      <w:numFmt w:val="lowerLetter"/>
      <w:lvlText w:val="(%1)"/>
      <w:lvlJc w:val="left"/>
      <w:pPr>
        <w:tabs>
          <w:tab w:val="decimal" w:pos="720"/>
        </w:tabs>
        <w:ind w:left="720"/>
      </w:pPr>
      <w:rPr>
        <w:rFonts w:ascii="Times New Roman" w:hAnsi="Times New Roman"/>
        <w:b w:val="0"/>
        <w:strike w:val="0"/>
        <w:color w:val="000000"/>
        <w:spacing w:val="4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DB5932"/>
    <w:multiLevelType w:val="multilevel"/>
    <w:tmpl w:val="1AD6083E"/>
    <w:lvl w:ilvl="0">
      <w:start w:val="13"/>
      <w:numFmt w:val="lowerLetter"/>
      <w:lvlText w:val="(%1)"/>
      <w:lvlJc w:val="left"/>
      <w:pPr>
        <w:tabs>
          <w:tab w:val="decimal" w:pos="720"/>
        </w:tabs>
        <w:ind w:left="720"/>
      </w:pPr>
      <w:rPr>
        <w:rFonts w:ascii="Times New Roman" w:hAnsi="Times New Roman"/>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6D1EA1"/>
    <w:multiLevelType w:val="multilevel"/>
    <w:tmpl w:val="6766139E"/>
    <w:lvl w:ilvl="0">
      <w:start w:val="7"/>
      <w:numFmt w:val="lowerLetter"/>
      <w:lvlText w:val="(%1)"/>
      <w:lvlJc w:val="left"/>
      <w:pPr>
        <w:tabs>
          <w:tab w:val="decimal" w:pos="720"/>
        </w:tabs>
        <w:ind w:left="720"/>
      </w:pPr>
      <w:rPr>
        <w:rFonts w:ascii="Times New Roman" w:hAnsi="Times New Roman"/>
        <w:b w:val="0"/>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101A54"/>
    <w:multiLevelType w:val="multilevel"/>
    <w:tmpl w:val="78688DBE"/>
    <w:lvl w:ilvl="0">
      <w:start w:val="1"/>
      <w:numFmt w:val="lowerLetter"/>
      <w:lvlText w:val="(%1)"/>
      <w:lvlJc w:val="left"/>
      <w:pPr>
        <w:tabs>
          <w:tab w:val="decimal" w:pos="648"/>
        </w:tabs>
        <w:ind w:left="720"/>
      </w:pPr>
      <w:rPr>
        <w:rFonts w:ascii="Times New Roman" w:hAnsi="Times New Roman"/>
        <w:strike w:val="0"/>
        <w:color w:val="000000"/>
        <w:spacing w:val="-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4"/>
  </w:num>
  <w:num w:numId="4">
    <w:abstractNumId w:val="1"/>
  </w:num>
  <w:num w:numId="5">
    <w:abstractNumId w:val="5"/>
  </w:num>
  <w:num w:numId="6">
    <w:abstractNumId w:val="8"/>
  </w:num>
  <w:num w:numId="7">
    <w:abstractNumId w:val="6"/>
  </w:num>
  <w:num w:numId="8">
    <w:abstractNumId w:val="10"/>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99F"/>
    <w:rsid w:val="00064641"/>
    <w:rsid w:val="0013515B"/>
    <w:rsid w:val="00230ED7"/>
    <w:rsid w:val="00266AA9"/>
    <w:rsid w:val="002A4D40"/>
    <w:rsid w:val="002B54DE"/>
    <w:rsid w:val="0039099F"/>
    <w:rsid w:val="00423E1A"/>
    <w:rsid w:val="004C6704"/>
    <w:rsid w:val="00546B14"/>
    <w:rsid w:val="00584338"/>
    <w:rsid w:val="006D57F6"/>
    <w:rsid w:val="00750613"/>
    <w:rsid w:val="007861D8"/>
    <w:rsid w:val="00883BE1"/>
    <w:rsid w:val="00913242"/>
    <w:rsid w:val="00946A80"/>
    <w:rsid w:val="00A07120"/>
    <w:rsid w:val="00A23C08"/>
    <w:rsid w:val="00AD6585"/>
    <w:rsid w:val="00AF34A6"/>
    <w:rsid w:val="00B936B3"/>
    <w:rsid w:val="00BA2E43"/>
    <w:rsid w:val="00D576F4"/>
    <w:rsid w:val="00D97E4D"/>
    <w:rsid w:val="00DC68EC"/>
    <w:rsid w:val="00FB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D40"/>
    <w:rPr>
      <w:rFonts w:ascii="Tahoma" w:hAnsi="Tahoma" w:cs="Tahoma"/>
      <w:sz w:val="16"/>
      <w:szCs w:val="16"/>
    </w:rPr>
  </w:style>
  <w:style w:type="character" w:customStyle="1" w:styleId="BalloonTextChar">
    <w:name w:val="Balloon Text Char"/>
    <w:basedOn w:val="DefaultParagraphFont"/>
    <w:link w:val="BalloonText"/>
    <w:uiPriority w:val="99"/>
    <w:semiHidden/>
    <w:rsid w:val="002A4D40"/>
    <w:rPr>
      <w:rFonts w:ascii="Tahoma" w:hAnsi="Tahoma" w:cs="Tahoma"/>
      <w:sz w:val="16"/>
      <w:szCs w:val="16"/>
    </w:rPr>
  </w:style>
  <w:style w:type="paragraph" w:styleId="ListParagraph">
    <w:name w:val="List Paragraph"/>
    <w:basedOn w:val="Normal"/>
    <w:uiPriority w:val="34"/>
    <w:qFormat/>
    <w:rsid w:val="004C6704"/>
    <w:pPr>
      <w:ind w:left="720"/>
      <w:contextualSpacing/>
    </w:pPr>
  </w:style>
  <w:style w:type="table" w:styleId="TableGrid">
    <w:name w:val="Table Grid"/>
    <w:basedOn w:val="TableNormal"/>
    <w:uiPriority w:val="59"/>
    <w:rsid w:val="00D9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D40"/>
    <w:rPr>
      <w:rFonts w:ascii="Tahoma" w:hAnsi="Tahoma" w:cs="Tahoma"/>
      <w:sz w:val="16"/>
      <w:szCs w:val="16"/>
    </w:rPr>
  </w:style>
  <w:style w:type="character" w:customStyle="1" w:styleId="BalloonTextChar">
    <w:name w:val="Balloon Text Char"/>
    <w:basedOn w:val="DefaultParagraphFont"/>
    <w:link w:val="BalloonText"/>
    <w:uiPriority w:val="99"/>
    <w:semiHidden/>
    <w:rsid w:val="002A4D40"/>
    <w:rPr>
      <w:rFonts w:ascii="Tahoma" w:hAnsi="Tahoma" w:cs="Tahoma"/>
      <w:sz w:val="16"/>
      <w:szCs w:val="16"/>
    </w:rPr>
  </w:style>
  <w:style w:type="paragraph" w:styleId="ListParagraph">
    <w:name w:val="List Paragraph"/>
    <w:basedOn w:val="Normal"/>
    <w:uiPriority w:val="34"/>
    <w:qFormat/>
    <w:rsid w:val="004C6704"/>
    <w:pPr>
      <w:ind w:left="720"/>
      <w:contextualSpacing/>
    </w:pPr>
  </w:style>
  <w:style w:type="table" w:styleId="TableGrid">
    <w:name w:val="Table Grid"/>
    <w:basedOn w:val="TableNormal"/>
    <w:uiPriority w:val="59"/>
    <w:rsid w:val="00D9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27</Pages>
  <Words>11562</Words>
  <Characters>65906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19</cp:revision>
  <dcterms:created xsi:type="dcterms:W3CDTF">2020-04-07T14:43:00Z</dcterms:created>
  <dcterms:modified xsi:type="dcterms:W3CDTF">2020-05-06T15:44:00Z</dcterms:modified>
</cp:coreProperties>
</file>